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52A29" w:rsidP="00652A29" w:rsidRDefault="00652A29" w14:paraId="24346EE4" w14:textId="77777777">
      <w:pPr>
        <w:spacing w:line="360" w:lineRule="auto"/>
        <w:ind w:left="2030" w:right="992" w:hanging="2268"/>
        <w:contextualSpacing/>
        <w:rPr>
          <w:b/>
          <w:bCs/>
          <w:sz w:val="36"/>
          <w:szCs w:val="36"/>
        </w:rPr>
        <w:sectPr w:rsidR="00652A29" w:rsidSect="00652A29">
          <w:headerReference w:type="default" r:id="rId7"/>
          <w:footerReference w:type="default" r:id="rId8"/>
          <w:headerReference w:type="first" r:id="rId9"/>
          <w:footerReference w:type="first" r:id="rId10"/>
          <w:pgSz w:w="11906" w:h="16838" w:orient="portrait"/>
          <w:pgMar w:top="238" w:right="244" w:bottom="249" w:left="238" w:header="0" w:footer="0" w:gutter="0"/>
          <w:cols w:space="708"/>
          <w:titlePg/>
          <w:docGrid w:linePitch="360"/>
        </w:sectPr>
      </w:pPr>
      <w:r>
        <w:rPr>
          <w:b/>
          <w:bCs/>
          <w:noProof/>
          <w:sz w:val="36"/>
          <w:szCs w:val="36"/>
        </w:rPr>
        <w:drawing>
          <wp:inline distT="0" distB="0" distL="0" distR="0" wp14:anchorId="02EEE45E" wp14:editId="7394CBD0">
            <wp:extent cx="7543800" cy="10670421"/>
            <wp:effectExtent l="0" t="0" r="0" b="0"/>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70951" cy="10850271"/>
                    </a:xfrm>
                    <a:prstGeom prst="rect">
                      <a:avLst/>
                    </a:prstGeom>
                  </pic:spPr>
                </pic:pic>
              </a:graphicData>
            </a:graphic>
          </wp:inline>
        </w:drawing>
      </w:r>
    </w:p>
    <w:p w:rsidR="00652A29" w:rsidP="00652A29" w:rsidRDefault="00652A29" w14:paraId="7D18EC5A" w14:textId="2E5BDCAE">
      <w:pPr>
        <w:spacing w:line="360" w:lineRule="auto"/>
        <w:ind w:right="992"/>
        <w:contextualSpacing/>
        <w:rPr>
          <w:b/>
          <w:bCs/>
          <w:sz w:val="36"/>
          <w:szCs w:val="36"/>
        </w:rPr>
      </w:pPr>
    </w:p>
    <w:p w:rsidRPr="004203A3" w:rsidR="00D13A11" w:rsidP="000A5264" w:rsidRDefault="004203A3" w14:paraId="083D2A10" w14:textId="26B80808">
      <w:pPr>
        <w:spacing w:line="360" w:lineRule="auto"/>
        <w:ind w:right="992"/>
        <w:contextualSpacing/>
        <w:rPr>
          <w:b/>
          <w:bCs/>
          <w:sz w:val="36"/>
          <w:szCs w:val="36"/>
        </w:rPr>
      </w:pPr>
      <w:r w:rsidRPr="004203A3">
        <w:rPr>
          <w:b/>
          <w:bCs/>
          <w:sz w:val="36"/>
          <w:szCs w:val="36"/>
        </w:rPr>
        <w:t>Kultur</w:t>
      </w:r>
      <w:r w:rsidR="009F7B49">
        <w:rPr>
          <w:b/>
          <w:bCs/>
          <w:sz w:val="36"/>
          <w:szCs w:val="36"/>
        </w:rPr>
        <w:t>.</w:t>
      </w:r>
      <w:r w:rsidRPr="004203A3">
        <w:rPr>
          <w:b/>
          <w:bCs/>
          <w:sz w:val="36"/>
          <w:szCs w:val="36"/>
        </w:rPr>
        <w:t xml:space="preserve"> Wer ist das?</w:t>
      </w:r>
    </w:p>
    <w:p w:rsidRPr="0050167A" w:rsidR="00870D88" w:rsidP="0050167A" w:rsidRDefault="004203A3" w14:paraId="49D84BF1" w14:textId="00584894">
      <w:pPr>
        <w:spacing w:line="360" w:lineRule="auto"/>
        <w:ind w:right="992"/>
        <w:contextualSpacing/>
        <w:rPr>
          <w:b/>
          <w:bCs/>
          <w:szCs w:val="22"/>
        </w:rPr>
      </w:pPr>
      <w:r w:rsidRPr="004203A3">
        <w:rPr>
          <w:b/>
          <w:bCs/>
          <w:szCs w:val="22"/>
        </w:rPr>
        <w:t>Das Kulturjahr 2024 in Oberösterreich. 200 Jahr</w:t>
      </w:r>
      <w:r w:rsidR="009F7B49">
        <w:rPr>
          <w:b/>
          <w:bCs/>
          <w:szCs w:val="22"/>
        </w:rPr>
        <w:t>e</w:t>
      </w:r>
      <w:r w:rsidRPr="004203A3">
        <w:rPr>
          <w:b/>
          <w:bCs/>
          <w:szCs w:val="22"/>
        </w:rPr>
        <w:t xml:space="preserve"> Anton Bruckner und Bad</w:t>
      </w:r>
      <w:r w:rsidR="009F7B49">
        <w:rPr>
          <w:b/>
          <w:bCs/>
          <w:szCs w:val="22"/>
        </w:rPr>
        <w:t xml:space="preserve"> </w:t>
      </w:r>
      <w:r w:rsidRPr="004203A3">
        <w:rPr>
          <w:b/>
          <w:bCs/>
          <w:szCs w:val="22"/>
        </w:rPr>
        <w:t>Ischl Salzkammergut als Kulturhauptstadt Europas.</w:t>
      </w:r>
    </w:p>
    <w:p w:rsidR="00870D88" w:rsidP="000A5264" w:rsidRDefault="00870D88" w14:paraId="5E3A7D96" w14:textId="77777777">
      <w:pPr>
        <w:shd w:val="clear" w:color="auto" w:fill="FFFFFF"/>
        <w:tabs>
          <w:tab w:val="num" w:pos="720"/>
        </w:tabs>
        <w:spacing w:after="120" w:line="360" w:lineRule="auto"/>
        <w:ind w:right="992"/>
        <w:contextualSpacing/>
        <w:rPr>
          <w:i/>
          <w:iCs/>
        </w:rPr>
      </w:pPr>
    </w:p>
    <w:p w:rsidR="004203A3" w:rsidP="000A5264" w:rsidRDefault="006A47F9" w14:paraId="6E79C771" w14:textId="7729F66A">
      <w:pPr>
        <w:shd w:val="clear" w:color="auto" w:fill="FFFFFF"/>
        <w:tabs>
          <w:tab w:val="num" w:pos="720"/>
        </w:tabs>
        <w:spacing w:after="120" w:line="360" w:lineRule="auto"/>
        <w:ind w:right="992"/>
        <w:contextualSpacing/>
        <w:rPr>
          <w:lang w:bidi="bn-BD"/>
        </w:rPr>
      </w:pPr>
      <w:r>
        <w:rPr>
          <w:i/>
          <w:iCs/>
        </w:rPr>
        <w:t>Oberösterreich ist das Land der</w:t>
      </w:r>
      <w:r w:rsidRPr="00B35AF6">
        <w:rPr>
          <w:i/>
          <w:iCs/>
        </w:rPr>
        <w:t xml:space="preserve"> 1,5 Millionen </w:t>
      </w:r>
      <w:proofErr w:type="spellStart"/>
      <w:proofErr w:type="gramStart"/>
      <w:r w:rsidRPr="00B35AF6">
        <w:rPr>
          <w:i/>
          <w:iCs/>
        </w:rPr>
        <w:t>Kulturbotschafter:innen</w:t>
      </w:r>
      <w:proofErr w:type="spellEnd"/>
      <w:proofErr w:type="gramEnd"/>
      <w:r>
        <w:rPr>
          <w:i/>
          <w:iCs/>
        </w:rPr>
        <w:t>. Sie</w:t>
      </w:r>
      <w:r w:rsidRPr="00B35AF6">
        <w:rPr>
          <w:i/>
          <w:iCs/>
        </w:rPr>
        <w:t xml:space="preserve"> alle sind Kultur</w:t>
      </w:r>
      <w:r>
        <w:rPr>
          <w:i/>
          <w:iCs/>
        </w:rPr>
        <w:t>.</w:t>
      </w:r>
      <w:r w:rsidRPr="00B35AF6">
        <w:rPr>
          <w:i/>
          <w:iCs/>
        </w:rPr>
        <w:t xml:space="preserve"> </w:t>
      </w:r>
      <w:r>
        <w:rPr>
          <w:i/>
          <w:iCs/>
        </w:rPr>
        <w:t>U</w:t>
      </w:r>
      <w:r w:rsidRPr="00B35AF6">
        <w:rPr>
          <w:i/>
          <w:iCs/>
        </w:rPr>
        <w:t xml:space="preserve">nd </w:t>
      </w:r>
      <w:r>
        <w:rPr>
          <w:i/>
          <w:iCs/>
        </w:rPr>
        <w:t xml:space="preserve">sie alle </w:t>
      </w:r>
      <w:r w:rsidRPr="00B35AF6">
        <w:rPr>
          <w:i/>
          <w:iCs/>
        </w:rPr>
        <w:t>machen dieses Land so besonders</w:t>
      </w:r>
      <w:r>
        <w:rPr>
          <w:i/>
          <w:iCs/>
        </w:rPr>
        <w:t>.</w:t>
      </w:r>
      <w:r w:rsidRPr="006A47F9">
        <w:rPr>
          <w:i/>
          <w:iCs/>
        </w:rPr>
        <w:t xml:space="preserve"> Sie sind </w:t>
      </w:r>
      <w:r w:rsidRPr="006A47F9">
        <w:rPr>
          <w:i/>
          <w:iCs/>
          <w:lang w:bidi="bn-BD"/>
        </w:rPr>
        <w:t xml:space="preserve">über die Grenzen hinaus bekannt, wie </w:t>
      </w:r>
      <w:proofErr w:type="spellStart"/>
      <w:r w:rsidRPr="006A47F9">
        <w:rPr>
          <w:i/>
          <w:iCs/>
          <w:lang w:bidi="bn-BD"/>
        </w:rPr>
        <w:t>Parov</w:t>
      </w:r>
      <w:proofErr w:type="spellEnd"/>
      <w:r w:rsidRPr="006A47F9">
        <w:rPr>
          <w:i/>
          <w:iCs/>
          <w:lang w:bidi="bn-BD"/>
        </w:rPr>
        <w:t xml:space="preserve"> </w:t>
      </w:r>
      <w:proofErr w:type="spellStart"/>
      <w:r w:rsidRPr="006A47F9">
        <w:rPr>
          <w:i/>
          <w:iCs/>
          <w:lang w:bidi="bn-BD"/>
        </w:rPr>
        <w:t>Stelar</w:t>
      </w:r>
      <w:proofErr w:type="spellEnd"/>
      <w:r w:rsidRPr="006A47F9">
        <w:rPr>
          <w:i/>
          <w:iCs/>
          <w:lang w:bidi="bn-BD"/>
        </w:rPr>
        <w:t xml:space="preserve"> als Erfinder des Elektroswing, wie die Singer-Songwriterinnen Avec und Ina Regen oder Stardirigent Franz Welser-Möst und Weltmusiker Hubert von Goisern. </w:t>
      </w:r>
      <w:r w:rsidR="00CE2306">
        <w:rPr>
          <w:i/>
          <w:iCs/>
          <w:lang w:bidi="bn-BD"/>
        </w:rPr>
        <w:t>Oder</w:t>
      </w:r>
      <w:r w:rsidRPr="006A47F9">
        <w:rPr>
          <w:i/>
          <w:iCs/>
          <w:lang w:bidi="bn-BD"/>
        </w:rPr>
        <w:t xml:space="preserve"> die St. </w:t>
      </w:r>
      <w:proofErr w:type="spellStart"/>
      <w:r w:rsidRPr="006A47F9">
        <w:rPr>
          <w:i/>
          <w:iCs/>
          <w:lang w:bidi="bn-BD"/>
        </w:rPr>
        <w:t>Florianer</w:t>
      </w:r>
      <w:proofErr w:type="spellEnd"/>
      <w:r w:rsidRPr="006A47F9">
        <w:rPr>
          <w:i/>
          <w:iCs/>
          <w:lang w:bidi="bn-BD"/>
        </w:rPr>
        <w:t xml:space="preserve"> Sängerknaben, die als junge musikalische Botschafter Oberösterreichs um die Welt reisen.</w:t>
      </w:r>
      <w:r>
        <w:rPr>
          <w:i/>
          <w:iCs/>
          <w:lang w:bidi="bn-BD"/>
        </w:rPr>
        <w:t xml:space="preserve"> Sie sind zu hunderten und tausenden aktiv, in einer der 478 Musikkapellen im Land, in den zahllosen Kulturinitiativen</w:t>
      </w:r>
      <w:r w:rsidR="00870D88">
        <w:rPr>
          <w:i/>
          <w:iCs/>
          <w:lang w:bidi="bn-BD"/>
        </w:rPr>
        <w:t xml:space="preserve"> und Vereinen. Sie machen Oberösterreich zu diesem wunderbaren Kosmos an Kultur, den es sich lohnt zu erleben und zu entdecken</w:t>
      </w:r>
      <w:r w:rsidR="00870D88">
        <w:rPr>
          <w:lang w:bidi="bn-BD"/>
        </w:rPr>
        <w:t>.</w:t>
      </w:r>
    </w:p>
    <w:p w:rsidR="00870D88" w:rsidP="000A5264" w:rsidRDefault="00870D88" w14:paraId="01582018" w14:textId="2CD3E7C6">
      <w:pPr>
        <w:shd w:val="clear" w:color="auto" w:fill="FFFFFF"/>
        <w:tabs>
          <w:tab w:val="num" w:pos="720"/>
        </w:tabs>
        <w:spacing w:after="120" w:line="360" w:lineRule="auto"/>
        <w:ind w:right="992"/>
        <w:contextualSpacing/>
        <w:rPr>
          <w:lang w:bidi="bn-BD"/>
        </w:rPr>
      </w:pPr>
    </w:p>
    <w:p w:rsidRPr="00B35AF6" w:rsidR="00870D88" w:rsidP="000A5264" w:rsidRDefault="00D77FD1" w14:paraId="64C5AD07" w14:textId="5ADE1AF8">
      <w:pPr>
        <w:shd w:val="clear" w:color="auto" w:fill="FFFFFF"/>
        <w:tabs>
          <w:tab w:val="num" w:pos="720"/>
        </w:tabs>
        <w:spacing w:line="360" w:lineRule="auto"/>
        <w:ind w:right="992"/>
        <w:contextualSpacing/>
        <w:rPr>
          <w:b/>
          <w:bCs/>
          <w:lang w:bidi="bn-BD"/>
        </w:rPr>
      </w:pPr>
      <w:r>
        <w:rPr>
          <w:b/>
          <w:bCs/>
          <w:lang w:bidi="bn-BD"/>
        </w:rPr>
        <w:t>Vielseitige Kultur</w:t>
      </w:r>
    </w:p>
    <w:p w:rsidRPr="00B35AF6" w:rsidR="00870D88" w:rsidP="000A5264" w:rsidRDefault="00870D88" w14:paraId="0E8BCDFF" w14:textId="0A53A40B">
      <w:pPr>
        <w:shd w:val="clear" w:color="auto" w:fill="FFFFFF"/>
        <w:tabs>
          <w:tab w:val="num" w:pos="720"/>
        </w:tabs>
        <w:spacing w:after="120" w:line="360" w:lineRule="auto"/>
        <w:ind w:right="992"/>
        <w:contextualSpacing/>
        <w:rPr>
          <w:lang w:bidi="bn-BD"/>
        </w:rPr>
      </w:pPr>
      <w:r w:rsidRPr="00B35AF6">
        <w:rPr>
          <w:lang w:bidi="bn-BD"/>
        </w:rPr>
        <w:t xml:space="preserve">Beim </w:t>
      </w:r>
      <w:proofErr w:type="gramStart"/>
      <w:r w:rsidRPr="00B35AF6">
        <w:rPr>
          <w:lang w:bidi="bn-BD"/>
        </w:rPr>
        <w:t>SBÄM Festival</w:t>
      </w:r>
      <w:proofErr w:type="gramEnd"/>
      <w:r w:rsidR="009E002F">
        <w:rPr>
          <w:lang w:bidi="bn-BD"/>
        </w:rPr>
        <w:t xml:space="preserve"> in Linz</w:t>
      </w:r>
      <w:r w:rsidRPr="00B35AF6">
        <w:rPr>
          <w:lang w:bidi="bn-BD"/>
        </w:rPr>
        <w:t>,</w:t>
      </w:r>
      <w:r w:rsidR="009E002F">
        <w:rPr>
          <w:lang w:bidi="bn-BD"/>
        </w:rPr>
        <w:t xml:space="preserve"> </w:t>
      </w:r>
      <w:r w:rsidR="009E002F">
        <w:t>Österreichs größtem Pop-Punk-Rock-</w:t>
      </w:r>
      <w:r w:rsidRPr="009E002F" w:rsidR="009E002F">
        <w:rPr>
          <w:rStyle w:val="Hervorhebung"/>
          <w:i w:val="0"/>
          <w:iCs w:val="0"/>
        </w:rPr>
        <w:t>Festival</w:t>
      </w:r>
      <w:r w:rsidR="009E002F">
        <w:rPr>
          <w:lang w:bidi="bn-BD"/>
        </w:rPr>
        <w:t>,</w:t>
      </w:r>
      <w:r w:rsidRPr="009E002F">
        <w:rPr>
          <w:lang w:bidi="bn-BD"/>
        </w:rPr>
        <w:t xml:space="preserve"> </w:t>
      </w:r>
      <w:r w:rsidRPr="00B35AF6">
        <w:rPr>
          <w:lang w:bidi="bn-BD"/>
        </w:rPr>
        <w:t>de</w:t>
      </w:r>
      <w:r w:rsidR="009E002F">
        <w:rPr>
          <w:lang w:bidi="bn-BD"/>
        </w:rPr>
        <w:t>m neuen Musikfestival</w:t>
      </w:r>
      <w:r w:rsidRPr="00B35AF6">
        <w:rPr>
          <w:lang w:bidi="bn-BD"/>
        </w:rPr>
        <w:t xml:space="preserve"> LIDO Sounds</w:t>
      </w:r>
      <w:r w:rsidR="009E002F">
        <w:rPr>
          <w:lang w:bidi="bn-BD"/>
        </w:rPr>
        <w:t xml:space="preserve"> in Linz</w:t>
      </w:r>
      <w:r w:rsidRPr="00B35AF6">
        <w:rPr>
          <w:lang w:bidi="bn-BD"/>
        </w:rPr>
        <w:t xml:space="preserve">, </w:t>
      </w:r>
      <w:r w:rsidR="009E002F">
        <w:rPr>
          <w:lang w:bidi="bn-BD"/>
        </w:rPr>
        <w:t>beim „</w:t>
      </w:r>
      <w:r w:rsidRPr="00B35AF6">
        <w:rPr>
          <w:lang w:bidi="bn-BD"/>
        </w:rPr>
        <w:t>Woodstock der Blasmusik</w:t>
      </w:r>
      <w:r w:rsidR="009E002F">
        <w:rPr>
          <w:lang w:bidi="bn-BD"/>
        </w:rPr>
        <w:t>“, Europas größtem Festival der Blasmusik</w:t>
      </w:r>
      <w:r w:rsidRPr="00B35AF6">
        <w:rPr>
          <w:lang w:bidi="bn-BD"/>
        </w:rPr>
        <w:t xml:space="preserve"> und dem </w:t>
      </w:r>
      <w:r w:rsidR="009E002F">
        <w:rPr>
          <w:lang w:bidi="bn-BD"/>
        </w:rPr>
        <w:t>„</w:t>
      </w:r>
      <w:proofErr w:type="spellStart"/>
      <w:r w:rsidRPr="00B35AF6">
        <w:rPr>
          <w:lang w:bidi="bn-BD"/>
        </w:rPr>
        <w:t>I</w:t>
      </w:r>
      <w:r w:rsidR="009E002F">
        <w:rPr>
          <w:lang w:bidi="bn-BD"/>
        </w:rPr>
        <w:t>NNTöne</w:t>
      </w:r>
      <w:proofErr w:type="spellEnd"/>
      <w:r w:rsidRPr="00B35AF6">
        <w:rPr>
          <w:lang w:bidi="bn-BD"/>
        </w:rPr>
        <w:t xml:space="preserve"> </w:t>
      </w:r>
      <w:r w:rsidR="009E002F">
        <w:rPr>
          <w:lang w:bidi="bn-BD"/>
        </w:rPr>
        <w:t>Jazzf</w:t>
      </w:r>
      <w:r w:rsidRPr="00B35AF6">
        <w:rPr>
          <w:lang w:bidi="bn-BD"/>
        </w:rPr>
        <w:t>estival</w:t>
      </w:r>
      <w:r w:rsidR="009E002F">
        <w:rPr>
          <w:lang w:bidi="bn-BD"/>
        </w:rPr>
        <w:t>“</w:t>
      </w:r>
      <w:r w:rsidRPr="00B35AF6">
        <w:rPr>
          <w:lang w:bidi="bn-BD"/>
        </w:rPr>
        <w:t xml:space="preserve"> spielt die zeitgenössische Musik. Auf den Bühnen des Landestheaters und des Musiktheaters </w:t>
      </w:r>
      <w:r w:rsidR="00D77FD1">
        <w:rPr>
          <w:lang w:bidi="bn-BD"/>
        </w:rPr>
        <w:t xml:space="preserve">in Linz </w:t>
      </w:r>
      <w:r w:rsidRPr="00B35AF6">
        <w:rPr>
          <w:lang w:bidi="bn-BD"/>
        </w:rPr>
        <w:t xml:space="preserve">stehen die </w:t>
      </w:r>
      <w:proofErr w:type="spellStart"/>
      <w:proofErr w:type="gramStart"/>
      <w:r w:rsidRPr="00B35AF6">
        <w:rPr>
          <w:lang w:bidi="bn-BD"/>
        </w:rPr>
        <w:t>Kulturbotschafter:innen</w:t>
      </w:r>
      <w:proofErr w:type="spellEnd"/>
      <w:proofErr w:type="gramEnd"/>
      <w:r w:rsidRPr="00B35AF6">
        <w:rPr>
          <w:lang w:bidi="bn-BD"/>
        </w:rPr>
        <w:t xml:space="preserve"> genauso wie auf jenen der zahlreichen Festivals: </w:t>
      </w:r>
      <w:r w:rsidRPr="00B35AF6">
        <w:t>vom</w:t>
      </w:r>
      <w:r w:rsidRPr="00B35AF6">
        <w:rPr>
          <w:lang w:bidi="bn-BD"/>
        </w:rPr>
        <w:t xml:space="preserve"> </w:t>
      </w:r>
      <w:r w:rsidRPr="00B35AF6">
        <w:t>Lehár Festival Bad Ischl übers Musikfestival Steyr bis zu</w:t>
      </w:r>
      <w:r w:rsidRPr="00B35AF6">
        <w:rPr>
          <w:color w:val="4D5156"/>
          <w:shd w:val="clear" w:color="auto" w:fill="FFFFFF"/>
        </w:rPr>
        <w:t xml:space="preserve"> </w:t>
      </w:r>
      <w:r w:rsidRPr="00B35AF6">
        <w:rPr>
          <w:lang w:bidi="bn-BD"/>
        </w:rPr>
        <w:t xml:space="preserve">den Salzkammergut Festwochen Gmunden. </w:t>
      </w:r>
      <w:r w:rsidRPr="00B35AF6">
        <w:t xml:space="preserve">Zahlreiche Ecken wie Hallstatt und der Donaulimes tragen das Welterbe-Prädikat der UNESCO, die Landeshauptstadt Linz mit </w:t>
      </w:r>
      <w:r w:rsidR="00F12947">
        <w:t>dem</w:t>
      </w:r>
      <w:r w:rsidRPr="00B35AF6">
        <w:t xml:space="preserve"> </w:t>
      </w:r>
      <w:r w:rsidRPr="00B35AF6">
        <w:rPr>
          <w:lang w:bidi="bn-BD"/>
        </w:rPr>
        <w:t>Francisco Carolinum als Zentrum für Medienkunst und dem Ars Electronica Center mit seinem jährlichen Festival im Herbst</w:t>
      </w:r>
      <w:r w:rsidRPr="00B35AF6">
        <w:t xml:space="preserve"> ist UNESCO </w:t>
      </w:r>
      <w:r w:rsidRPr="00B35AF6">
        <w:rPr>
          <w:shd w:val="clear" w:color="auto" w:fill="FFFFFF"/>
        </w:rPr>
        <w:t xml:space="preserve">City </w:t>
      </w:r>
      <w:proofErr w:type="spellStart"/>
      <w:r w:rsidRPr="00B35AF6">
        <w:rPr>
          <w:shd w:val="clear" w:color="auto" w:fill="FFFFFF"/>
        </w:rPr>
        <w:t>of</w:t>
      </w:r>
      <w:proofErr w:type="spellEnd"/>
      <w:r w:rsidRPr="00B35AF6">
        <w:rPr>
          <w:shd w:val="clear" w:color="auto" w:fill="FFFFFF"/>
        </w:rPr>
        <w:t xml:space="preserve"> Media Arts. </w:t>
      </w:r>
      <w:r w:rsidRPr="00B35AF6">
        <w:rPr>
          <w:lang w:bidi="bn-BD"/>
        </w:rPr>
        <w:t xml:space="preserve">Sie prägen das kulturelle Selbstverständnis genauso wie die Museumstradition im Land, wo es neben Hotspots wie Kunstmuseum Lentos oder </w:t>
      </w:r>
      <w:proofErr w:type="spellStart"/>
      <w:r w:rsidRPr="00B35AF6">
        <w:rPr>
          <w:lang w:bidi="bn-BD"/>
        </w:rPr>
        <w:t>Marmorschlössl</w:t>
      </w:r>
      <w:proofErr w:type="spellEnd"/>
      <w:r w:rsidRPr="00B35AF6">
        <w:rPr>
          <w:lang w:bidi="bn-BD"/>
        </w:rPr>
        <w:t xml:space="preserve"> Bad Ischl durchaus passieren kann, dass kunstaffine Menschen ein Museum eröffnen – so geschehen mit dem Museum </w:t>
      </w:r>
      <w:proofErr w:type="spellStart"/>
      <w:r w:rsidRPr="00B35AF6">
        <w:rPr>
          <w:lang w:bidi="bn-BD"/>
        </w:rPr>
        <w:t>Angerlehner</w:t>
      </w:r>
      <w:proofErr w:type="spellEnd"/>
      <w:r w:rsidRPr="00B35AF6">
        <w:rPr>
          <w:lang w:bidi="bn-BD"/>
        </w:rPr>
        <w:t xml:space="preserve"> in Thalheim bei Wels oder dem Schütz Art Museum in </w:t>
      </w:r>
      <w:proofErr w:type="spellStart"/>
      <w:r w:rsidRPr="00B35AF6">
        <w:rPr>
          <w:lang w:bidi="bn-BD"/>
        </w:rPr>
        <w:t>Engelhartszell</w:t>
      </w:r>
      <w:proofErr w:type="spellEnd"/>
      <w:r w:rsidR="009E002F">
        <w:rPr>
          <w:lang w:bidi="bn-BD"/>
        </w:rPr>
        <w:t xml:space="preserve">, dem </w:t>
      </w:r>
      <w:r w:rsidR="009E002F">
        <w:t>ersten ZERO ENERGY KUNSTMUSEUM der Welt</w:t>
      </w:r>
      <w:r w:rsidRPr="00B35AF6">
        <w:t xml:space="preserve">. </w:t>
      </w:r>
      <w:r w:rsidR="00E61FED">
        <w:t xml:space="preserve">Eine erlebbare Industriekultur, innovative Handwerkskunst </w:t>
      </w:r>
      <w:r w:rsidR="009C3044">
        <w:t xml:space="preserve">auf traditionellem Wissen aufgebaut </w:t>
      </w:r>
      <w:r w:rsidR="00E61FED">
        <w:t xml:space="preserve">oder beeindruckende architektonische </w:t>
      </w:r>
      <w:r w:rsidR="009C3044">
        <w:t>Schmuckstücke ergänzen Oberösterreichs vielseitige</w:t>
      </w:r>
      <w:r w:rsidR="00E61FED">
        <w:t xml:space="preserve"> Kulturerlebnisse</w:t>
      </w:r>
      <w:r w:rsidR="009C3044">
        <w:t>.</w:t>
      </w:r>
    </w:p>
    <w:p w:rsidRPr="00F155B3" w:rsidR="00870D88" w:rsidP="000A5264" w:rsidRDefault="00870D88" w14:paraId="6D3E8C6C" w14:textId="696C0D6C">
      <w:pPr>
        <w:shd w:val="clear" w:color="auto" w:fill="FFFFFF"/>
        <w:tabs>
          <w:tab w:val="num" w:pos="720"/>
        </w:tabs>
        <w:spacing w:line="360" w:lineRule="auto"/>
        <w:ind w:right="992"/>
        <w:contextualSpacing/>
        <w:rPr>
          <w:b/>
          <w:bCs/>
        </w:rPr>
      </w:pPr>
    </w:p>
    <w:p w:rsidR="00870D88" w:rsidP="000A5264" w:rsidRDefault="001D0908" w14:paraId="7A303A91" w14:textId="403DC402">
      <w:pPr>
        <w:spacing w:after="120" w:line="360" w:lineRule="auto"/>
        <w:ind w:right="992"/>
        <w:contextualSpacing/>
        <w:rPr>
          <w:lang w:bidi="bn-BD"/>
        </w:rPr>
      </w:pPr>
      <w:r w:rsidRPr="004C09B3">
        <w:rPr>
          <w:lang w:bidi="bn-BD"/>
        </w:rPr>
        <w:lastRenderedPageBreak/>
        <w:t xml:space="preserve">Das Jahr 2024 strahlt mit seinen beiden Kultur-Leuchttürmen weit über </w:t>
      </w:r>
      <w:r w:rsidR="009C3044">
        <w:rPr>
          <w:lang w:bidi="bn-BD"/>
        </w:rPr>
        <w:t>die Landesgrenzen hinaus</w:t>
      </w:r>
      <w:r w:rsidRPr="004C09B3">
        <w:rPr>
          <w:lang w:bidi="bn-BD"/>
        </w:rPr>
        <w:t xml:space="preserve">: der 200. Geburtstag des Komponisten und Orgelvirtuosen Anton Bruckner und </w:t>
      </w:r>
      <w:r w:rsidR="00CF0DAB">
        <w:rPr>
          <w:lang w:bidi="bn-BD"/>
        </w:rPr>
        <w:t xml:space="preserve">die Kulturhauptstadt Europas </w:t>
      </w:r>
      <w:r w:rsidRPr="004C09B3">
        <w:rPr>
          <w:lang w:bidi="bn-BD"/>
        </w:rPr>
        <w:t>Bad Ischl Salzkammergut</w:t>
      </w:r>
      <w:r w:rsidR="00CF0DAB">
        <w:rPr>
          <w:lang w:bidi="bn-BD"/>
        </w:rPr>
        <w:t xml:space="preserve"> 2024</w:t>
      </w:r>
      <w:r w:rsidRPr="004C09B3">
        <w:rPr>
          <w:lang w:bidi="bn-BD"/>
        </w:rPr>
        <w:t xml:space="preserve">. </w:t>
      </w:r>
      <w:r w:rsidR="004C09B3">
        <w:t>Das Bruckner-Jubiläum</w:t>
      </w:r>
      <w:r w:rsidRPr="00F155B3">
        <w:t xml:space="preserve"> ist willkommener Anlass, gemeinsam oberösterreichische Kultur in ihrer ganzen Vielfalt zu präsentieren, was in zahlreichen Projekten seinen Ausdruck finden wird, auf Plätzen und an Orten, in Dörfern und Städten, überall in Oberösterreich.</w:t>
      </w:r>
      <w:r>
        <w:t xml:space="preserve"> </w:t>
      </w:r>
      <w:r w:rsidRPr="004C09B3">
        <w:t>Und das</w:t>
      </w:r>
      <w:r w:rsidRPr="004C09B3">
        <w:rPr>
          <w:lang w:bidi="bn-BD"/>
        </w:rPr>
        <w:t xml:space="preserve"> Salzkammergut tritt 2024 an, um unter dem Motto „Kultur ist das neue Salz“ erstmals den Beweis zu führen, dass eine alpine Region mit 23 Gemeinden zu einer</w:t>
      </w:r>
      <w:r>
        <w:rPr>
          <w:lang w:bidi="bn-BD"/>
        </w:rPr>
        <w:t xml:space="preserve"> „Kulturhauptstadt</w:t>
      </w:r>
      <w:r w:rsidR="004C09B3">
        <w:rPr>
          <w:lang w:bidi="bn-BD"/>
        </w:rPr>
        <w:t>-</w:t>
      </w:r>
      <w:r>
        <w:rPr>
          <w:lang w:bidi="bn-BD"/>
        </w:rPr>
        <w:t>Region“ zusammenfinden kann.</w:t>
      </w:r>
      <w:r w:rsidR="00D77FD1">
        <w:rPr>
          <w:lang w:bidi="bn-BD"/>
        </w:rPr>
        <w:t xml:space="preserve"> Darüber hinaus feiert der Wolfgangsee 2024 </w:t>
      </w:r>
      <w:r w:rsidR="00D77FD1">
        <w:t xml:space="preserve">den 1.100sten Geburtstag seines Seepatrons. </w:t>
      </w:r>
    </w:p>
    <w:p w:rsidR="00D77FD1" w:rsidP="000A5264" w:rsidRDefault="00D77FD1" w14:paraId="5B95ABEA" w14:textId="77777777">
      <w:pPr>
        <w:spacing w:after="120" w:line="360" w:lineRule="auto"/>
        <w:ind w:right="992"/>
        <w:contextualSpacing/>
        <w:rPr>
          <w:lang w:bidi="bn-BD"/>
        </w:rPr>
      </w:pPr>
    </w:p>
    <w:p w:rsidRPr="004C09B3" w:rsidR="00D77FD1" w:rsidP="00D77FD1" w:rsidRDefault="00D77FD1" w14:paraId="37AAD5A3" w14:textId="77777777">
      <w:pPr>
        <w:spacing w:line="360" w:lineRule="auto"/>
        <w:ind w:right="992"/>
        <w:contextualSpacing/>
        <w:rPr>
          <w:szCs w:val="22"/>
        </w:rPr>
      </w:pPr>
      <w:r w:rsidRPr="004C09B3">
        <w:rPr>
          <w:b/>
          <w:bCs/>
          <w:szCs w:val="22"/>
        </w:rPr>
        <w:t>Auf dem Weg zur Kulturhauptstadt Europas</w:t>
      </w:r>
    </w:p>
    <w:p w:rsidR="00D77FD1" w:rsidP="00D77FD1" w:rsidRDefault="00D77FD1" w14:paraId="716B8491" w14:textId="043F70F2">
      <w:pPr>
        <w:spacing w:line="360" w:lineRule="auto"/>
        <w:ind w:right="992"/>
        <w:contextualSpacing/>
      </w:pPr>
      <w:r>
        <w:t>Das Programm der Kulturhauptstadt Europas Bad Ischl Salzkammergut 2024 wächst und gedeiht. Ein Programm, gefüttert von internationalen Impulsen, die neue Stimmen und Sichtweisen ins Salzkammergut bringen. Im gesamten Jahr 2024, mit einzelnen Programmpunkten bereits im Jahr 2023, werden über 150 Projekte über die Region des Salzkammerguts verteilt zu erleben sein – eine bunte, zur Reflexion anregende Mischung aus regionalen Impulsen und internationalen Künstler</w:t>
      </w:r>
      <w:r w:rsidR="003D2F36">
        <w:t>I</w:t>
      </w:r>
      <w:r>
        <w:t>nnen, aus künstlerischer Darbietung und Diskurs, nachhaltig gedacht, die Tradition wertschätzend, mit Blick in die Zukunft.</w:t>
      </w:r>
    </w:p>
    <w:p w:rsidR="00D77FD1" w:rsidP="00D77FD1" w:rsidRDefault="00D77FD1" w14:paraId="00168A07" w14:textId="77777777">
      <w:pPr>
        <w:spacing w:line="360" w:lineRule="auto"/>
        <w:ind w:right="992"/>
        <w:contextualSpacing/>
      </w:pPr>
    </w:p>
    <w:p w:rsidRPr="009F7B49" w:rsidR="00D77FD1" w:rsidP="00D77FD1" w:rsidRDefault="00D77FD1" w14:paraId="6B83E2B0" w14:textId="15050B75">
      <w:pPr>
        <w:spacing w:line="360" w:lineRule="auto"/>
        <w:ind w:right="992"/>
        <w:contextualSpacing/>
        <w:rPr>
          <w:b/>
          <w:bCs/>
        </w:rPr>
      </w:pPr>
      <w:r>
        <w:rPr>
          <w:b/>
          <w:bCs/>
        </w:rPr>
        <w:t>„</w:t>
      </w:r>
      <w:r w:rsidRPr="00870BA5">
        <w:rPr>
          <w:b/>
          <w:bCs/>
        </w:rPr>
        <w:t>Kultur ist das neue Salz</w:t>
      </w:r>
      <w:r>
        <w:rPr>
          <w:b/>
          <w:bCs/>
        </w:rPr>
        <w:t>“</w:t>
      </w:r>
    </w:p>
    <w:p w:rsidR="00D77FD1" w:rsidP="00D77FD1" w:rsidRDefault="00D77FD1" w14:paraId="3D9C6FCD" w14:textId="77777777">
      <w:pPr>
        <w:spacing w:line="360" w:lineRule="auto"/>
        <w:ind w:right="992"/>
        <w:contextualSpacing/>
      </w:pPr>
      <w:r>
        <w:rPr>
          <w:noProof/>
        </w:rPr>
        <w:drawing>
          <wp:inline distT="0" distB="0" distL="0" distR="0" wp14:anchorId="1951E9C8" wp14:editId="76824CEF">
            <wp:extent cx="4971347" cy="3035935"/>
            <wp:effectExtent l="0" t="0" r="1270" b="0"/>
            <wp:docPr id="3" name="Grafik 3" descr="Ein Bild, das Kleidung, Person, draußen,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Kleidung, Person, draußen, Himmel enthält.&#10;&#10;Automatisch generierte Beschreibung"/>
                    <pic:cNvPicPr/>
                  </pic:nvPicPr>
                  <pic:blipFill rotWithShape="1">
                    <a:blip r:embed="rId12">
                      <a:extLst>
                        <a:ext uri="{28A0092B-C50C-407E-A947-70E740481C1C}">
                          <a14:useLocalDpi xmlns:a14="http://schemas.microsoft.com/office/drawing/2010/main" val="0"/>
                        </a:ext>
                      </a:extLst>
                    </a:blip>
                    <a:srcRect t="8340"/>
                    <a:stretch/>
                  </pic:blipFill>
                  <pic:spPr bwMode="auto">
                    <a:xfrm>
                      <a:off x="0" y="0"/>
                      <a:ext cx="4991679" cy="304835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rsidR="00D77FD1" w:rsidP="00D77FD1" w:rsidRDefault="00D77FD1" w14:paraId="3579DAAC" w14:textId="77777777">
      <w:pPr>
        <w:spacing w:line="360" w:lineRule="auto"/>
        <w:ind w:right="992"/>
        <w:contextualSpacing/>
      </w:pPr>
      <w:r>
        <w:t xml:space="preserve">Das Salzkammergut bietet eine hohe Dichte </w:t>
      </w:r>
      <w:proofErr w:type="gramStart"/>
      <w:r>
        <w:t>an spannenden</w:t>
      </w:r>
      <w:proofErr w:type="gramEnd"/>
      <w:r>
        <w:t xml:space="preserve"> Geschichten, Orten und Menschen in einer eindrucksvollen Landschaft. Geprägt durch die Elemente Salz, Wasser und Holz entstand hier eine vielschichtige Region, in der vor 7.000 </w:t>
      </w:r>
      <w:r>
        <w:lastRenderedPageBreak/>
        <w:t>Jahren in Hallstatt die Geschichte des Salzabbaus begann. Der Salzhandel hat die Region ernährt, bereichert und international vernetzt, es hat Vermögende und Mächtige ins Land gezogen, mit der Sommerfrische ist das Salzkammergut zu einem Sehnsuchtsort geworden. Die historische Kulturlandschaft im Inneren Salzkammergut ist heute UNESCO-Weltkulturerbe.</w:t>
      </w:r>
    </w:p>
    <w:p w:rsidR="00D77FD1" w:rsidP="00D77FD1" w:rsidRDefault="00D77FD1" w14:paraId="1EC6D21A" w14:textId="77777777">
      <w:pPr>
        <w:spacing w:line="360" w:lineRule="auto"/>
        <w:ind w:right="992"/>
        <w:contextualSpacing/>
      </w:pPr>
    </w:p>
    <w:p w:rsidRPr="00870BA5" w:rsidR="00D77FD1" w:rsidP="00D77FD1" w:rsidRDefault="00D77FD1" w14:paraId="4C76EC36" w14:textId="77777777">
      <w:pPr>
        <w:spacing w:line="360" w:lineRule="auto"/>
        <w:ind w:right="992"/>
        <w:contextualSpacing/>
        <w:rPr>
          <w:b/>
          <w:bCs/>
        </w:rPr>
      </w:pPr>
      <w:r w:rsidRPr="00870BA5">
        <w:rPr>
          <w:b/>
          <w:bCs/>
        </w:rPr>
        <w:t>Programmlinien</w:t>
      </w:r>
    </w:p>
    <w:p w:rsidR="00D77FD1" w:rsidP="00D77FD1" w:rsidRDefault="00D77FD1" w14:paraId="0950B960" w14:textId="32FC288C">
      <w:pPr>
        <w:spacing w:line="360" w:lineRule="auto"/>
        <w:ind w:right="992"/>
        <w:contextualSpacing/>
      </w:pPr>
      <w:r>
        <w:t xml:space="preserve">Das Programm der Kulturhauptstadt </w:t>
      </w:r>
      <w:r w:rsidR="00CF0DAB">
        <w:t xml:space="preserve">Europas </w:t>
      </w:r>
      <w:r>
        <w:t>Bad Ischl Salzkammergut 2024 zeigt in vier Schwerpunkten Möglichkeiten zur aktiven Gestaltung unserer Zukunft auf:</w:t>
      </w:r>
    </w:p>
    <w:p w:rsidR="00D77FD1" w:rsidP="00D77FD1" w:rsidRDefault="00D77FD1" w14:paraId="78E43E9C" w14:textId="77777777">
      <w:pPr>
        <w:pStyle w:val="Listenabsatz"/>
        <w:numPr>
          <w:ilvl w:val="0"/>
          <w:numId w:val="1"/>
        </w:numPr>
        <w:spacing w:line="360" w:lineRule="auto"/>
        <w:ind w:right="992"/>
      </w:pPr>
      <w:r w:rsidRPr="00F6066D">
        <w:rPr>
          <w:i/>
          <w:iCs/>
        </w:rPr>
        <w:t xml:space="preserve">Macht und Tradition: </w:t>
      </w:r>
      <w:r>
        <w:t>Das Erkennen von Macht und Tradition ist Voraussetzung, lokale und globale Identitäten in ihrem Wandel zu verstehen und zu respektieren.</w:t>
      </w:r>
    </w:p>
    <w:p w:rsidR="00D77FD1" w:rsidP="00D77FD1" w:rsidRDefault="00D77FD1" w14:paraId="6742E35A" w14:textId="77777777">
      <w:pPr>
        <w:pStyle w:val="Listenabsatz"/>
        <w:numPr>
          <w:ilvl w:val="0"/>
          <w:numId w:val="1"/>
        </w:numPr>
        <w:spacing w:line="360" w:lineRule="auto"/>
        <w:ind w:right="992"/>
      </w:pPr>
      <w:r w:rsidRPr="00F6066D">
        <w:rPr>
          <w:i/>
          <w:iCs/>
        </w:rPr>
        <w:t xml:space="preserve">Kultur im Fluss: </w:t>
      </w:r>
      <w:r>
        <w:t>Kultur im Fluss ist eine Selbstverständlichkeit. Sie lässt Erneuerungen zu und macht eine Region und ihre Gesellschaft stark und zukunftsfähig.</w:t>
      </w:r>
    </w:p>
    <w:p w:rsidR="00D77FD1" w:rsidP="00D77FD1" w:rsidRDefault="00D77FD1" w14:paraId="0C18D721" w14:textId="77777777">
      <w:pPr>
        <w:pStyle w:val="Listenabsatz"/>
        <w:numPr>
          <w:ilvl w:val="0"/>
          <w:numId w:val="1"/>
        </w:numPr>
        <w:spacing w:line="360" w:lineRule="auto"/>
        <w:ind w:right="992"/>
      </w:pPr>
      <w:r w:rsidRPr="00F6066D">
        <w:rPr>
          <w:i/>
          <w:iCs/>
        </w:rPr>
        <w:t>Sharing Salzkammergut:</w:t>
      </w:r>
      <w:r>
        <w:t xml:space="preserve"> „Sharing Salzkammergut – Die Kunst des Reisens“ lotet die mannigfaltigen Herausforderungen, aber auch die Chancen für eine qualitätvolle Weiterentwicklung des Tourismus aus.</w:t>
      </w:r>
    </w:p>
    <w:p w:rsidR="00D77FD1" w:rsidP="00D77FD1" w:rsidRDefault="00D77FD1" w14:paraId="3001C1E4" w14:textId="77777777">
      <w:pPr>
        <w:pStyle w:val="Listenabsatz"/>
        <w:numPr>
          <w:ilvl w:val="0"/>
          <w:numId w:val="1"/>
        </w:numPr>
        <w:spacing w:line="360" w:lineRule="auto"/>
        <w:ind w:right="992"/>
      </w:pPr>
      <w:proofErr w:type="spellStart"/>
      <w:r w:rsidRPr="00F6066D">
        <w:rPr>
          <w:i/>
          <w:iCs/>
        </w:rPr>
        <w:t>Globalokal</w:t>
      </w:r>
      <w:proofErr w:type="spellEnd"/>
      <w:r w:rsidRPr="00F6066D">
        <w:rPr>
          <w:i/>
          <w:iCs/>
        </w:rPr>
        <w:t xml:space="preserve"> – Building </w:t>
      </w:r>
      <w:proofErr w:type="spellStart"/>
      <w:r w:rsidRPr="00F6066D">
        <w:rPr>
          <w:i/>
          <w:iCs/>
        </w:rPr>
        <w:t>the</w:t>
      </w:r>
      <w:proofErr w:type="spellEnd"/>
      <w:r w:rsidRPr="00F6066D">
        <w:rPr>
          <w:i/>
          <w:iCs/>
        </w:rPr>
        <w:t xml:space="preserve"> New</w:t>
      </w:r>
      <w:r>
        <w:t>: Die ländlich alpine Region gestalten, um ein Leben auf dem Land zu ermöglichen und dennoch vernetzt und global arbeiten zu können.</w:t>
      </w:r>
    </w:p>
    <w:p w:rsidR="00D77FD1" w:rsidP="00D77FD1" w:rsidRDefault="00D77FD1" w14:paraId="4E780472" w14:textId="77777777">
      <w:pPr>
        <w:spacing w:line="360" w:lineRule="auto"/>
        <w:ind w:right="992"/>
        <w:contextualSpacing/>
      </w:pPr>
    </w:p>
    <w:p w:rsidR="00D77FD1" w:rsidP="00D77FD1" w:rsidRDefault="00D77FD1" w14:paraId="6D4F613A" w14:textId="77777777">
      <w:pPr>
        <w:spacing w:line="360" w:lineRule="auto"/>
        <w:ind w:right="992"/>
        <w:contextualSpacing/>
      </w:pPr>
      <w:r>
        <w:t>Der Titel „Kulturhauptstadt Europas“ wird seit 1985 an Städte und Regionen in Europa verliehen. Erstmals in der Geschichte findet sie 2024 in einer inneralpinen, ländlich geprägten Region statt. Die Bannerstadt Bad Ischl entwickelt mit 22 weiteren Gemeinden in Oberösterreich und der Steiermark eine Kulturregion, die sich durch Zusammenwirken von Kunst, Kultur, Wirtschaft und Tourismus neu erfindet.</w:t>
      </w:r>
    </w:p>
    <w:p w:rsidR="004C09B3" w:rsidP="000A5264" w:rsidRDefault="004C09B3" w14:paraId="60A7B502" w14:textId="1CD800AB">
      <w:pPr>
        <w:spacing w:after="120" w:line="360" w:lineRule="auto"/>
        <w:ind w:right="992"/>
        <w:contextualSpacing/>
        <w:rPr>
          <w:lang w:bidi="bn-BD"/>
        </w:rPr>
      </w:pPr>
    </w:p>
    <w:p w:rsidR="006254AC" w:rsidP="000A5264" w:rsidRDefault="004C09B3" w14:paraId="61DC450B" w14:textId="0A2BE173">
      <w:pPr>
        <w:spacing w:line="360" w:lineRule="auto"/>
        <w:ind w:right="992"/>
        <w:contextualSpacing/>
        <w:rPr>
          <w:b/>
          <w:bCs/>
          <w:szCs w:val="22"/>
        </w:rPr>
      </w:pPr>
      <w:r w:rsidRPr="004C09B3">
        <w:rPr>
          <w:b/>
          <w:bCs/>
          <w:szCs w:val="22"/>
        </w:rPr>
        <w:t>Anton Bruckner</w:t>
      </w:r>
      <w:r w:rsidR="009F7B49">
        <w:rPr>
          <w:b/>
          <w:bCs/>
          <w:szCs w:val="22"/>
        </w:rPr>
        <w:t xml:space="preserve"> – d</w:t>
      </w:r>
      <w:r w:rsidRPr="004C09B3">
        <w:rPr>
          <w:b/>
          <w:bCs/>
          <w:szCs w:val="22"/>
        </w:rPr>
        <w:t>as ganze Land wird Bühne</w:t>
      </w:r>
    </w:p>
    <w:p w:rsidR="00C273EA" w:rsidP="00C273EA" w:rsidRDefault="00C273EA" w14:paraId="28B317C2" w14:textId="49EAE8FB">
      <w:pPr>
        <w:spacing w:line="360" w:lineRule="auto"/>
        <w:ind w:right="992"/>
        <w:contextualSpacing/>
        <w:rPr>
          <w:rFonts w:cs="Arial"/>
          <w:szCs w:val="22"/>
        </w:rPr>
      </w:pPr>
      <w:r w:rsidRPr="00213C5E">
        <w:rPr>
          <w:rFonts w:cs="Arial"/>
          <w:szCs w:val="22"/>
        </w:rPr>
        <w:t xml:space="preserve">Oberösterreich, seine Menschen und ihre Mentalität zeichnen sich durch eine besondere Mischung an Tradition &amp; Avantgarde und Innovationskraft aus. Eine Mischung, die das Oberösterreichische ausmacht: Avantgarde hat hierzulande Tradition. Dies heißt, sich des Bodens bewusst zu sein, auf dem man lebt, und gleichzeitig immer bereit zu sein, sich dem Neuen, dem </w:t>
      </w:r>
      <w:proofErr w:type="gramStart"/>
      <w:r w:rsidRPr="00213C5E">
        <w:rPr>
          <w:rFonts w:cs="Arial"/>
          <w:szCs w:val="22"/>
        </w:rPr>
        <w:t>Anderen</w:t>
      </w:r>
      <w:proofErr w:type="gramEnd"/>
      <w:r w:rsidRPr="00213C5E">
        <w:rPr>
          <w:rFonts w:cs="Arial"/>
          <w:szCs w:val="22"/>
        </w:rPr>
        <w:t xml:space="preserve"> zuzuwenden. Für dieses spezifische Mischverhältnis </w:t>
      </w:r>
      <w:r w:rsidR="00F12947">
        <w:rPr>
          <w:rFonts w:cs="Arial"/>
          <w:szCs w:val="22"/>
        </w:rPr>
        <w:t>ist</w:t>
      </w:r>
      <w:r w:rsidRPr="00213C5E">
        <w:rPr>
          <w:rFonts w:cs="Arial"/>
          <w:szCs w:val="22"/>
        </w:rPr>
        <w:t xml:space="preserve"> Anton Bruckner </w:t>
      </w:r>
      <w:r w:rsidR="00F12947">
        <w:rPr>
          <w:rFonts w:cs="Arial"/>
          <w:szCs w:val="22"/>
        </w:rPr>
        <w:t>ein</w:t>
      </w:r>
      <w:r w:rsidRPr="00213C5E">
        <w:rPr>
          <w:rFonts w:cs="Arial"/>
          <w:szCs w:val="22"/>
        </w:rPr>
        <w:t xml:space="preserve"> Leitstern. Wie kein anderer Komponist des 19. Jahrhunderts ist er tief in der Musikgeschichte und ihrem Handwerk verwurzelt.</w:t>
      </w:r>
    </w:p>
    <w:p w:rsidRPr="006254AC" w:rsidR="00C273EA" w:rsidP="000A5264" w:rsidRDefault="00C273EA" w14:paraId="5074B791" w14:textId="77777777">
      <w:pPr>
        <w:spacing w:line="360" w:lineRule="auto"/>
        <w:ind w:right="992"/>
        <w:contextualSpacing/>
        <w:rPr>
          <w:b/>
          <w:bCs/>
          <w:szCs w:val="22"/>
        </w:rPr>
      </w:pPr>
    </w:p>
    <w:p w:rsidR="00FC4A01" w:rsidP="000A5264" w:rsidRDefault="00FC4A01" w14:paraId="3109D1EF" w14:textId="2353D342">
      <w:pPr>
        <w:spacing w:line="360" w:lineRule="auto"/>
        <w:ind w:right="992"/>
        <w:contextualSpacing/>
        <w:rPr>
          <w:rFonts w:cs="Arial"/>
          <w:szCs w:val="22"/>
        </w:rPr>
      </w:pPr>
      <w:r>
        <w:rPr>
          <w:rFonts w:cs="Arial"/>
          <w:noProof/>
          <w:szCs w:val="22"/>
        </w:rPr>
        <w:drawing>
          <wp:inline distT="0" distB="0" distL="0" distR="0" wp14:anchorId="0F8D89BB" wp14:editId="1EAC5886">
            <wp:extent cx="5114870" cy="267589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rotWithShape="1">
                    <a:blip r:embed="rId13">
                      <a:extLst>
                        <a:ext uri="{28A0092B-C50C-407E-A947-70E740481C1C}">
                          <a14:useLocalDpi xmlns:a14="http://schemas.microsoft.com/office/drawing/2010/main" val="0"/>
                        </a:ext>
                      </a:extLst>
                    </a:blip>
                    <a:srcRect t="22966" b="42178"/>
                    <a:stretch/>
                  </pic:blipFill>
                  <pic:spPr bwMode="auto">
                    <a:xfrm>
                      <a:off x="0" y="0"/>
                      <a:ext cx="5154097" cy="2696412"/>
                    </a:xfrm>
                    <a:prstGeom prst="rect">
                      <a:avLst/>
                    </a:prstGeom>
                    <a:ln>
                      <a:noFill/>
                    </a:ln>
                    <a:extLst>
                      <a:ext uri="{53640926-AAD7-44D8-BBD7-CCE9431645EC}">
                        <a14:shadowObscured xmlns:a14="http://schemas.microsoft.com/office/drawing/2010/main"/>
                      </a:ext>
                    </a:extLst>
                  </pic:spPr>
                </pic:pic>
              </a:graphicData>
            </a:graphic>
          </wp:inline>
        </w:drawing>
      </w:r>
    </w:p>
    <w:p w:rsidR="004C09B3" w:rsidP="000A5264" w:rsidRDefault="004C09B3" w14:paraId="116C4278" w14:textId="55E50066">
      <w:pPr>
        <w:spacing w:line="360" w:lineRule="auto"/>
        <w:ind w:right="992"/>
        <w:contextualSpacing/>
        <w:rPr>
          <w:rFonts w:cs="Arial"/>
          <w:szCs w:val="22"/>
        </w:rPr>
      </w:pPr>
      <w:r w:rsidRPr="00580250">
        <w:rPr>
          <w:rFonts w:cs="Arial"/>
          <w:szCs w:val="22"/>
        </w:rPr>
        <w:t xml:space="preserve">Oberösterreich war Anton Bruckners Heimat. In Ansfelden wurde er 1824 geboren, im Stift des Nachbarortes St. Florian musikalisch sozialisiert, gefördert und ausgebildet. In Linz entwickelte er sich zum umjubelten Orgelimprovisator und zu einem Komponisten mit unverwechselbarer Tonsprache. Hier erklingt seine Musik heute im </w:t>
      </w:r>
      <w:r>
        <w:rPr>
          <w:rFonts w:cs="Arial"/>
          <w:szCs w:val="22"/>
        </w:rPr>
        <w:t>Brucknerhaus Linz, dem nach ihm benannten</w:t>
      </w:r>
      <w:r w:rsidRPr="00580250">
        <w:rPr>
          <w:rFonts w:cs="Arial"/>
          <w:szCs w:val="22"/>
        </w:rPr>
        <w:t xml:space="preserve"> Konzerthaus</w:t>
      </w:r>
      <w:r>
        <w:rPr>
          <w:rFonts w:cs="Arial"/>
          <w:szCs w:val="22"/>
        </w:rPr>
        <w:t>. H</w:t>
      </w:r>
      <w:r w:rsidRPr="00580250">
        <w:rPr>
          <w:rFonts w:cs="Arial"/>
          <w:szCs w:val="22"/>
        </w:rPr>
        <w:t xml:space="preserve">ier </w:t>
      </w:r>
      <w:r>
        <w:rPr>
          <w:rFonts w:cs="Arial"/>
          <w:szCs w:val="22"/>
        </w:rPr>
        <w:t>ist er Namenspatron des Bruckner Orchester</w:t>
      </w:r>
      <w:r w:rsidR="0083330D">
        <w:rPr>
          <w:rFonts w:cs="Arial"/>
          <w:szCs w:val="22"/>
        </w:rPr>
        <w:t>s</w:t>
      </w:r>
      <w:r>
        <w:rPr>
          <w:rFonts w:cs="Arial"/>
          <w:szCs w:val="22"/>
        </w:rPr>
        <w:t xml:space="preserve"> Linz. Und h</w:t>
      </w:r>
      <w:r w:rsidRPr="00580250">
        <w:rPr>
          <w:rFonts w:cs="Arial"/>
          <w:szCs w:val="22"/>
        </w:rPr>
        <w:t>ier</w:t>
      </w:r>
      <w:r>
        <w:rPr>
          <w:rFonts w:cs="Arial"/>
          <w:szCs w:val="22"/>
        </w:rPr>
        <w:t xml:space="preserve"> wird an der Anton Bruckner Privatuniversität</w:t>
      </w:r>
      <w:r w:rsidRPr="00580250">
        <w:rPr>
          <w:rFonts w:cs="Arial"/>
          <w:szCs w:val="22"/>
        </w:rPr>
        <w:t xml:space="preserve"> </w:t>
      </w:r>
      <w:r>
        <w:rPr>
          <w:rFonts w:cs="Arial"/>
          <w:szCs w:val="22"/>
        </w:rPr>
        <w:t>ge</w:t>
      </w:r>
      <w:r w:rsidRPr="00580250">
        <w:rPr>
          <w:rFonts w:cs="Arial"/>
          <w:szCs w:val="22"/>
        </w:rPr>
        <w:t xml:space="preserve">lehrt und </w:t>
      </w:r>
      <w:r>
        <w:rPr>
          <w:rFonts w:cs="Arial"/>
          <w:szCs w:val="22"/>
        </w:rPr>
        <w:t>g</w:t>
      </w:r>
      <w:r w:rsidRPr="00580250">
        <w:rPr>
          <w:rFonts w:cs="Arial"/>
          <w:szCs w:val="22"/>
        </w:rPr>
        <w:t>eforscht.</w:t>
      </w:r>
      <w:r>
        <w:rPr>
          <w:rFonts w:cs="Arial"/>
          <w:szCs w:val="22"/>
        </w:rPr>
        <w:t xml:space="preserve"> </w:t>
      </w:r>
    </w:p>
    <w:p w:rsidR="004307DD" w:rsidP="000A5264" w:rsidRDefault="004307DD" w14:paraId="66B10CA2" w14:textId="77777777">
      <w:pPr>
        <w:spacing w:line="360" w:lineRule="auto"/>
        <w:ind w:right="992"/>
        <w:contextualSpacing/>
        <w:rPr>
          <w:rFonts w:cs="Arial"/>
          <w:szCs w:val="22"/>
        </w:rPr>
      </w:pPr>
    </w:p>
    <w:p w:rsidRPr="004307DD" w:rsidR="004307DD" w:rsidP="000A5264" w:rsidRDefault="004307DD" w14:paraId="469594B6" w14:textId="45C8F8C9">
      <w:pPr>
        <w:spacing w:line="360" w:lineRule="auto"/>
        <w:ind w:right="992"/>
        <w:contextualSpacing/>
        <w:rPr>
          <w:rFonts w:cs="Arial"/>
          <w:b/>
          <w:bCs/>
          <w:szCs w:val="22"/>
        </w:rPr>
      </w:pPr>
      <w:r w:rsidRPr="004307DD">
        <w:rPr>
          <w:rFonts w:cs="Arial"/>
          <w:b/>
          <w:bCs/>
          <w:szCs w:val="22"/>
        </w:rPr>
        <w:t>Wolfgangjahr 2024</w:t>
      </w:r>
    </w:p>
    <w:p w:rsidRPr="0083330D" w:rsidR="004307DD" w:rsidP="0083330D" w:rsidRDefault="004307DD" w14:paraId="00395F10" w14:textId="5026218D">
      <w:pPr>
        <w:spacing w:line="360" w:lineRule="auto"/>
        <w:ind w:right="992"/>
        <w:contextualSpacing/>
        <w:rPr>
          <w:rFonts w:cs="Arial"/>
          <w:szCs w:val="22"/>
        </w:rPr>
      </w:pPr>
      <w:r>
        <w:t>Im kommenden Jahr feiert der Wolfgangsee den 1.100sten Geburtstag seines Seepatrons. Gemeinsam mit den rund 150 Wolfgang-Orten in Mitteleuropa soll dieser Geburtstag groß zelebriert werden. Der Heilige, der für sein soziales Engagement bekannt war, soll seine Axt vom Berg ins Tal geworfen haben, um zu erfahren, wo er eine Kirche bauen könne</w:t>
      </w:r>
      <w:r w:rsidR="0083330D">
        <w:t xml:space="preserve"> –</w:t>
      </w:r>
      <w:r>
        <w:t xml:space="preserve"> die heutige Wallfahrtskirche St. Wolfgang. Waren es über Jahrhunderte hinweg tausende Wallfahrer, die aus allen Himmelsrichtungen zum Heiligen Wolfgang gekommen sind, so werden die „Wolfgangwege“ heute noch begangen und führen alle zum gleichen Ziel: der Klause am Falkenstein und der von ihm gebauten Kirche in St. Wolfgang. </w:t>
      </w:r>
      <w:r w:rsidR="009E002F">
        <w:t xml:space="preserve">Zahlreiche Veranstaltungen wie der Art Circle International, bei dem Gäste den KünstlerInnen über die Schulter schauen dürfen, Pilgern „Auf den Spuren des Hl. Wolfgangs“ oder das „Wolfgangspiel am See“, ein </w:t>
      </w:r>
      <w:proofErr w:type="gramStart"/>
      <w:r w:rsidR="009E002F">
        <w:t>Musiktheaterstück</w:t>
      </w:r>
      <w:proofErr w:type="gramEnd"/>
      <w:r w:rsidR="009E002F">
        <w:t xml:space="preserve"> das extra zum 1.100sten Geburtstag des Heiligen Wolfgang verfasst wurde. Von 24. Mai bis 22. Juni 2024 </w:t>
      </w:r>
      <w:r w:rsidR="003C79CE">
        <w:t xml:space="preserve">wird diese Inszenierung auf der einzigartigen mobilen Seebühne dargeboten. Unter dem Titel „Wolf – Das </w:t>
      </w:r>
      <w:proofErr w:type="spellStart"/>
      <w:r w:rsidR="003C79CE">
        <w:t>Mystical</w:t>
      </w:r>
      <w:proofErr w:type="spellEnd"/>
      <w:r w:rsidR="003C79CE">
        <w:t xml:space="preserve">“ thematisiert das Stück die großen Fragen des </w:t>
      </w:r>
      <w:r w:rsidR="003C79CE">
        <w:lastRenderedPageBreak/>
        <w:t>men</w:t>
      </w:r>
      <w:r w:rsidR="00AF4911">
        <w:t>s</w:t>
      </w:r>
      <w:r w:rsidR="003C79CE">
        <w:t xml:space="preserve">chlichen Daseins und setzt sich mit dem Leben des Heiligen Wolfgang auseinander. </w:t>
      </w:r>
    </w:p>
    <w:p w:rsidR="00AF4911" w:rsidP="000A5264" w:rsidRDefault="00AF4911" w14:paraId="41D3CB03" w14:textId="77777777">
      <w:pPr>
        <w:spacing w:after="120" w:line="360" w:lineRule="auto"/>
        <w:ind w:right="992"/>
        <w:contextualSpacing/>
      </w:pPr>
    </w:p>
    <w:p w:rsidR="00AF4911" w:rsidP="000A5264" w:rsidRDefault="00AF4911" w14:paraId="2D2C7681" w14:textId="77777777">
      <w:pPr>
        <w:spacing w:after="120" w:line="360" w:lineRule="auto"/>
        <w:ind w:right="992"/>
        <w:contextualSpacing/>
      </w:pPr>
    </w:p>
    <w:p w:rsidR="00AF4911" w:rsidP="000A5264" w:rsidRDefault="00AF4911" w14:paraId="4E049158" w14:textId="77777777">
      <w:pPr>
        <w:spacing w:after="120" w:line="360" w:lineRule="auto"/>
        <w:ind w:right="992"/>
        <w:contextualSpacing/>
      </w:pPr>
    </w:p>
    <w:p w:rsidR="00AF4911" w:rsidP="000A5264" w:rsidRDefault="00AF4911" w14:paraId="23B910EC" w14:textId="77777777">
      <w:pPr>
        <w:spacing w:after="120" w:line="360" w:lineRule="auto"/>
        <w:ind w:right="992"/>
        <w:contextualSpacing/>
      </w:pPr>
    </w:p>
    <w:p w:rsidR="00E32A9A" w:rsidRDefault="00E32A9A" w14:paraId="480D9CBC" w14:textId="38D72999"/>
    <w:p w:rsidR="00AF4911" w:rsidRDefault="00AF4911" w14:paraId="6F493550" w14:textId="77777777"/>
    <w:p w:rsidRPr="00AD759E" w:rsidR="00AF4911" w:rsidP="00AF4911" w:rsidRDefault="00AF4911" w14:paraId="2D0BD98D" w14:textId="77777777">
      <w:pPr>
        <w:spacing w:line="360" w:lineRule="auto"/>
        <w:ind w:right="992"/>
        <w:contextualSpacing/>
        <w:rPr>
          <w:rFonts w:cs="Arial"/>
        </w:rPr>
      </w:pPr>
      <w:r w:rsidRPr="00AD759E">
        <w:rPr>
          <w:rFonts w:cs="Arial"/>
          <w:b/>
        </w:rPr>
        <w:t>Pressekontakt:</w:t>
      </w:r>
      <w:r w:rsidRPr="00AD759E">
        <w:rPr>
          <w:rFonts w:cs="Arial"/>
        </w:rPr>
        <w:t xml:space="preserve"> Oberösterreich Tourismus GmbH, Sabine</w:t>
      </w:r>
      <w:r>
        <w:rPr>
          <w:rFonts w:cs="Arial"/>
        </w:rPr>
        <w:t xml:space="preserve"> Kner</w:t>
      </w:r>
      <w:r w:rsidRPr="00AD759E">
        <w:rPr>
          <w:rFonts w:cs="Arial"/>
        </w:rPr>
        <w:t xml:space="preserve">, </w:t>
      </w:r>
    </w:p>
    <w:p w:rsidR="00AF4911" w:rsidP="00AF4911" w:rsidRDefault="00AF4911" w14:paraId="3AA5C8B8" w14:textId="77777777">
      <w:pPr>
        <w:spacing w:line="360" w:lineRule="auto"/>
        <w:ind w:right="992"/>
        <w:contextualSpacing/>
        <w:rPr>
          <w:rFonts w:cs="Arial"/>
        </w:rPr>
      </w:pPr>
      <w:r w:rsidRPr="00AD759E">
        <w:rPr>
          <w:rFonts w:cs="Arial"/>
        </w:rPr>
        <w:t>Tel.: +43 732 7277</w:t>
      </w:r>
      <w:r>
        <w:rPr>
          <w:rFonts w:cs="Arial"/>
        </w:rPr>
        <w:t xml:space="preserve">-552, </w:t>
      </w:r>
      <w:proofErr w:type="gramStart"/>
      <w:r>
        <w:rPr>
          <w:rFonts w:cs="Arial"/>
        </w:rPr>
        <w:t>Mobil</w:t>
      </w:r>
      <w:proofErr w:type="gramEnd"/>
      <w:r>
        <w:rPr>
          <w:rFonts w:cs="Arial"/>
        </w:rPr>
        <w:t>: +43 664 32 68 911,</w:t>
      </w:r>
    </w:p>
    <w:p w:rsidRPr="00AD759E" w:rsidR="00AF4911" w:rsidP="00AF4911" w:rsidRDefault="00CF0DAB" w14:paraId="0512142A" w14:textId="77777777">
      <w:pPr>
        <w:spacing w:line="360" w:lineRule="auto"/>
        <w:ind w:right="992"/>
        <w:contextualSpacing/>
        <w:rPr>
          <w:rFonts w:cs="Arial"/>
        </w:rPr>
      </w:pPr>
      <w:hyperlink w:history="1" r:id="rId14">
        <w:r w:rsidRPr="00514EDC" w:rsidR="00AF4911">
          <w:rPr>
            <w:rStyle w:val="Hyperlink"/>
            <w:rFonts w:cs="Arial"/>
          </w:rPr>
          <w:t>sabine.kner@oberoesterreich.at</w:t>
        </w:r>
      </w:hyperlink>
      <w:r w:rsidRPr="00AD759E" w:rsidR="00AF4911">
        <w:rPr>
          <w:rFonts w:cs="Arial"/>
        </w:rPr>
        <w:t xml:space="preserve">, </w:t>
      </w:r>
      <w:hyperlink w:history="1" r:id="rId15">
        <w:r w:rsidRPr="00AD759E" w:rsidR="00AF4911">
          <w:rPr>
            <w:rStyle w:val="Hyperlink"/>
            <w:rFonts w:cs="Arial"/>
          </w:rPr>
          <w:t>www.oberoesterreich.at</w:t>
        </w:r>
      </w:hyperlink>
    </w:p>
    <w:p w:rsidRPr="00AD759E" w:rsidR="00AF4911" w:rsidP="00AF4911" w:rsidRDefault="00AF4911" w14:paraId="219C3027" w14:textId="77777777">
      <w:pPr>
        <w:spacing w:line="360" w:lineRule="auto"/>
        <w:ind w:right="992"/>
        <w:contextualSpacing/>
        <w:rPr>
          <w:rFonts w:cs="Arial"/>
        </w:rPr>
      </w:pPr>
      <w:proofErr w:type="gramStart"/>
      <w:r w:rsidRPr="00AD759E">
        <w:rPr>
          <w:rFonts w:cs="Arial"/>
          <w:b/>
        </w:rPr>
        <w:t>Online Medienservice</w:t>
      </w:r>
      <w:proofErr w:type="gramEnd"/>
      <w:r w:rsidRPr="00AD759E">
        <w:rPr>
          <w:rFonts w:cs="Arial"/>
          <w:b/>
        </w:rPr>
        <w:t xml:space="preserve">: </w:t>
      </w:r>
      <w:r w:rsidRPr="00AD759E">
        <w:rPr>
          <w:rFonts w:cs="Arial"/>
        </w:rPr>
        <w:t xml:space="preserve">medienservice.oberoesterreich.at </w:t>
      </w:r>
    </w:p>
    <w:p w:rsidR="00AF4911" w:rsidP="7B1A8CC3" w:rsidRDefault="00AF4911" w14:paraId="04FA2E22" w14:textId="31BA31AA">
      <w:pPr>
        <w:pStyle w:val="Standard"/>
        <w:spacing w:line="360" w:lineRule="auto"/>
        <w:ind w:right="992"/>
        <w:contextualSpacing/>
        <w:rPr>
          <w:rFonts w:ascii="Arial" w:hAnsi="Arial" w:eastAsia="Arial" w:cs="Arial"/>
          <w:noProof w:val="0"/>
          <w:sz w:val="22"/>
          <w:szCs w:val="22"/>
          <w:lang w:val="de-AT"/>
        </w:rPr>
      </w:pPr>
      <w:r w:rsidRPr="7B1A8CC3" w:rsidR="00AF4911">
        <w:rPr>
          <w:rFonts w:cs="Arial"/>
          <w:b w:val="1"/>
          <w:bCs w:val="1"/>
        </w:rPr>
        <w:t>A</w:t>
      </w:r>
      <w:r w:rsidRPr="7B1A8CC3" w:rsidR="00AF4911">
        <w:rPr>
          <w:rFonts w:cs="Arial"/>
          <w:b w:val="1"/>
          <w:bCs w:val="1"/>
        </w:rPr>
        <w:t xml:space="preserve">usgewählte Bilder: </w:t>
      </w:r>
      <w:hyperlink r:id="Rc712db5591ea4f47">
        <w:r w:rsidRPr="7B1A8CC3" w:rsidR="0D2B5756">
          <w:rPr>
            <w:rStyle w:val="Hyperlink"/>
            <w:rFonts w:ascii="Helvetica" w:hAnsi="Helvetica" w:eastAsia="Helvetica" w:cs="Helvetica"/>
            <w:strike w:val="0"/>
            <w:dstrike w:val="0"/>
            <w:noProof w:val="0"/>
            <w:color w:val="0000FF"/>
            <w:sz w:val="21"/>
            <w:szCs w:val="21"/>
            <w:u w:val="single"/>
            <w:lang w:val="de-AT"/>
          </w:rPr>
          <w:t>https://arge-digital.canto.global/sharedFavorites/NKHD8</w:t>
        </w:r>
      </w:hyperlink>
    </w:p>
    <w:p w:rsidR="00AF4911" w:rsidP="7B1A8CC3" w:rsidRDefault="00AF4911" w14:paraId="1F8E3173" w14:textId="5421F5A0">
      <w:pPr>
        <w:pStyle w:val="Standard"/>
        <w:spacing w:line="360" w:lineRule="auto"/>
        <w:ind w:right="992"/>
        <w:contextualSpacing/>
        <w:rPr>
          <w:rFonts w:cs="Arial"/>
          <w:b w:val="1"/>
          <w:bCs w:val="1"/>
        </w:rPr>
      </w:pPr>
      <w:r w:rsidRPr="7B1A8CC3" w:rsidR="0D2B5756">
        <w:rPr>
          <w:rFonts w:cs="Arial"/>
          <w:b w:val="1"/>
          <w:bCs w:val="1"/>
        </w:rPr>
        <w:t xml:space="preserve"> </w:t>
      </w:r>
    </w:p>
    <w:p w:rsidR="7B1A8CC3" w:rsidP="7B1A8CC3" w:rsidRDefault="7B1A8CC3" w14:paraId="132217FD" w14:textId="321538DE">
      <w:pPr>
        <w:pStyle w:val="Standard"/>
        <w:spacing w:line="360" w:lineRule="auto"/>
        <w:ind w:right="992"/>
        <w:contextualSpacing/>
        <w:rPr>
          <w:rFonts w:cs="Arial"/>
          <w:b w:val="1"/>
          <w:bCs w:val="1"/>
        </w:rPr>
      </w:pPr>
    </w:p>
    <w:p w:rsidR="00AF4911" w:rsidRDefault="00AF4911" w14:paraId="1B0C5033" w14:textId="3163B710">
      <w:r>
        <w:br w:type="page"/>
      </w:r>
    </w:p>
    <w:p w:rsidR="0071471F" w:rsidP="000A5264" w:rsidRDefault="0071471F" w14:paraId="5972AA8A" w14:textId="77777777">
      <w:pPr>
        <w:spacing w:after="120" w:line="360" w:lineRule="auto"/>
        <w:ind w:right="992"/>
        <w:contextualSpacing/>
      </w:pPr>
    </w:p>
    <w:p w:rsidR="00E65914" w:rsidP="00E65914" w:rsidRDefault="00E65914" w14:paraId="18358E81" w14:textId="3AF9A066">
      <w:pPr>
        <w:pStyle w:val="Konzept1berschrift"/>
        <w:numPr>
          <w:ilvl w:val="0"/>
          <w:numId w:val="0"/>
        </w:numPr>
        <w:rPr>
          <w:sz w:val="32"/>
          <w:szCs w:val="32"/>
        </w:rPr>
      </w:pPr>
      <w:bookmarkStart w:name="_Toc131437039" w:id="0"/>
      <w:r w:rsidRPr="0071471F">
        <w:rPr>
          <w:sz w:val="32"/>
          <w:szCs w:val="32"/>
        </w:rPr>
        <w:t>Ein bunter Reigen an Kultur</w:t>
      </w:r>
      <w:bookmarkEnd w:id="0"/>
      <w:r w:rsidRPr="0071471F">
        <w:rPr>
          <w:sz w:val="32"/>
          <w:szCs w:val="32"/>
        </w:rPr>
        <w:t>events</w:t>
      </w:r>
    </w:p>
    <w:p w:rsidR="0071471F" w:rsidP="0071471F" w:rsidRDefault="0071471F" w14:paraId="7396EFC2" w14:textId="77777777">
      <w:pPr>
        <w:rPr>
          <w:lang w:val="de-DE" w:eastAsia="de-DE"/>
        </w:rPr>
      </w:pPr>
    </w:p>
    <w:p w:rsidRPr="001D745B" w:rsidR="001D745B" w:rsidP="001D745B" w:rsidRDefault="001D745B" w14:paraId="53A4FE08" w14:textId="77777777">
      <w:pPr>
        <w:spacing w:line="360" w:lineRule="auto"/>
        <w:contextualSpacing/>
        <w:rPr>
          <w:rFonts w:cs="Arial"/>
          <w:b/>
          <w:bCs/>
          <w:szCs w:val="22"/>
          <w:lang w:val="de-DE" w:eastAsia="de-DE"/>
        </w:rPr>
      </w:pPr>
    </w:p>
    <w:p w:rsidR="001D745B" w:rsidP="001D745B" w:rsidRDefault="0071471F" w14:paraId="00191568" w14:textId="7728D937">
      <w:pPr>
        <w:spacing w:line="360" w:lineRule="auto"/>
        <w:contextualSpacing/>
        <w:rPr>
          <w:rFonts w:cs="Arial"/>
          <w:b/>
          <w:bCs/>
          <w:szCs w:val="22"/>
          <w:lang w:val="de-DE" w:eastAsia="de-DE"/>
        </w:rPr>
      </w:pPr>
      <w:r w:rsidRPr="001D745B">
        <w:rPr>
          <w:rFonts w:cs="Arial"/>
          <w:b/>
          <w:bCs/>
          <w:szCs w:val="22"/>
          <w:lang w:val="de-DE" w:eastAsia="de-DE"/>
        </w:rPr>
        <w:t>Neujahrskonzert des Bruckner Orchester Linz</w:t>
      </w:r>
    </w:p>
    <w:p w:rsidRPr="001D745B" w:rsidR="001D745B" w:rsidP="001D745B" w:rsidRDefault="001D745B" w14:paraId="2BB61466" w14:textId="42820393">
      <w:pPr>
        <w:spacing w:line="360" w:lineRule="auto"/>
        <w:contextualSpacing/>
        <w:rPr>
          <w:rFonts w:cs="Arial"/>
          <w:szCs w:val="22"/>
        </w:rPr>
      </w:pPr>
      <w:r w:rsidRPr="001D745B">
        <w:rPr>
          <w:rStyle w:val="Fett"/>
          <w:rFonts w:cs="Arial"/>
          <w:b w:val="0"/>
          <w:bCs w:val="0"/>
          <w:szCs w:val="22"/>
        </w:rPr>
        <w:t xml:space="preserve">Das Konzert am 1. Jänner mit </w:t>
      </w:r>
      <w:r w:rsidRPr="001D745B">
        <w:rPr>
          <w:rFonts w:cs="Arial"/>
          <w:szCs w:val="22"/>
        </w:rPr>
        <w:t xml:space="preserve">dem Bruckner Orchester Linz unter seinem Chefdirigenten Markus Poschner im Brucknerhaus Linz ist </w:t>
      </w:r>
      <w:r>
        <w:rPr>
          <w:rFonts w:cs="Arial"/>
          <w:szCs w:val="22"/>
        </w:rPr>
        <w:t xml:space="preserve">bereits eine </w:t>
      </w:r>
      <w:r w:rsidRPr="001D745B">
        <w:rPr>
          <w:rFonts w:cs="Arial"/>
          <w:szCs w:val="22"/>
        </w:rPr>
        <w:t xml:space="preserve">gute alte Tradition. </w:t>
      </w:r>
      <w:r>
        <w:rPr>
          <w:rFonts w:cs="Arial"/>
          <w:szCs w:val="22"/>
        </w:rPr>
        <w:t xml:space="preserve">2024 bedeutet es gleichzeitig die feierliche Eröffnung des Bruckner-Jahres und zollt auch den Jubilaren </w:t>
      </w:r>
      <w:r w:rsidRPr="001D745B">
        <w:rPr>
          <w:rFonts w:cs="Arial"/>
          <w:szCs w:val="22"/>
        </w:rPr>
        <w:t>Smetana, Janáček, Schönberg und Ives</w:t>
      </w:r>
      <w:r>
        <w:rPr>
          <w:rFonts w:cs="Arial"/>
          <w:szCs w:val="22"/>
        </w:rPr>
        <w:t xml:space="preserve"> Respekt,</w:t>
      </w:r>
      <w:r w:rsidRPr="001D745B">
        <w:rPr>
          <w:rFonts w:cs="Arial"/>
          <w:szCs w:val="22"/>
        </w:rPr>
        <w:t xml:space="preserve"> die allesamt runde Geburtstage begehen.</w:t>
      </w:r>
    </w:p>
    <w:p w:rsidR="0071471F" w:rsidP="0099257A" w:rsidRDefault="00CF0DAB" w14:paraId="3B3E059E" w14:textId="5AD23C6F">
      <w:pPr>
        <w:spacing w:line="360" w:lineRule="auto"/>
        <w:contextualSpacing/>
        <w:rPr>
          <w:lang w:val="de-DE" w:eastAsia="de-DE"/>
        </w:rPr>
      </w:pPr>
      <w:hyperlink w:history="1" r:id="rId17">
        <w:r w:rsidRPr="009F205E" w:rsidR="001D745B">
          <w:rPr>
            <w:rStyle w:val="Hyperlink"/>
            <w:lang w:val="de-DE" w:eastAsia="de-DE"/>
          </w:rPr>
          <w:t>https://www.brucknerhaus.at/programm/veranstaltungen/neujahrskonzert-2024-01.01.2024-17-002</w:t>
        </w:r>
      </w:hyperlink>
      <w:r w:rsidR="001D745B">
        <w:rPr>
          <w:lang w:val="de-DE" w:eastAsia="de-DE"/>
        </w:rPr>
        <w:t xml:space="preserve"> </w:t>
      </w:r>
    </w:p>
    <w:p w:rsidR="0071471F" w:rsidP="0099257A" w:rsidRDefault="0071471F" w14:paraId="7424EDF3" w14:textId="77777777">
      <w:pPr>
        <w:spacing w:line="360" w:lineRule="auto"/>
        <w:contextualSpacing/>
        <w:rPr>
          <w:lang w:val="de-DE" w:eastAsia="de-DE"/>
        </w:rPr>
      </w:pPr>
    </w:p>
    <w:p w:rsidRPr="0071471F" w:rsidR="0071471F" w:rsidP="0099257A" w:rsidRDefault="0071471F" w14:paraId="38B9D9D7" w14:textId="685DD964">
      <w:pPr>
        <w:spacing w:line="360" w:lineRule="auto"/>
        <w:contextualSpacing/>
        <w:rPr>
          <w:b/>
          <w:bCs/>
          <w:lang w:val="de-DE" w:eastAsia="de-DE"/>
        </w:rPr>
      </w:pPr>
      <w:r w:rsidRPr="0071471F">
        <w:rPr>
          <w:b/>
          <w:bCs/>
          <w:lang w:val="de-DE" w:eastAsia="de-DE"/>
        </w:rPr>
        <w:t xml:space="preserve">Eröffnung Kulturhauptstadt </w:t>
      </w:r>
      <w:r w:rsidR="00CF0DAB">
        <w:rPr>
          <w:b/>
          <w:bCs/>
          <w:lang w:val="de-DE" w:eastAsia="de-DE"/>
        </w:rPr>
        <w:t xml:space="preserve">Europas </w:t>
      </w:r>
      <w:r w:rsidRPr="0071471F">
        <w:rPr>
          <w:b/>
          <w:bCs/>
          <w:lang w:val="de-DE" w:eastAsia="de-DE"/>
        </w:rPr>
        <w:t>Bad Ischl Salzkammergut 19. bis 21. Jänner 2024</w:t>
      </w:r>
    </w:p>
    <w:p w:rsidR="0071471F" w:rsidP="0099257A" w:rsidRDefault="0099257A" w14:paraId="580A937F" w14:textId="11D71A87">
      <w:pPr>
        <w:spacing w:line="360" w:lineRule="auto"/>
        <w:contextualSpacing/>
      </w:pPr>
      <w:r>
        <w:rPr>
          <w:lang w:val="de-DE" w:eastAsia="de-DE"/>
        </w:rPr>
        <w:t>Der offizielle Startschuss ins Kulturhauptstadt-Jahr fällt unter anderem mit zwei Aufführungen der Operette „Eine Frau, die weiß, was sie will!“ von Oscar Straus im Kongresshaus Bad Ischl. Am 20. Jänner 2024 werden rund 1.000 SängerInnen im Kurpark Bad Ischl unter Federführung des Musikers Hubert von Goisern „</w:t>
      </w:r>
      <w:r>
        <w:t xml:space="preserve">mit Jodlern und Rufen den Lärm der Welt in Musik verwandeln". </w:t>
      </w:r>
      <w:hyperlink w:history="1" r:id="rId18">
        <w:r w:rsidRPr="008400D6">
          <w:rPr>
            <w:rStyle w:val="Hyperlink"/>
          </w:rPr>
          <w:t>www.salzkammergut-2024.at</w:t>
        </w:r>
      </w:hyperlink>
      <w:r>
        <w:t xml:space="preserve"> </w:t>
      </w:r>
    </w:p>
    <w:p w:rsidR="00C64690" w:rsidP="0099257A" w:rsidRDefault="00C64690" w14:paraId="7666F698" w14:textId="77777777">
      <w:pPr>
        <w:spacing w:line="360" w:lineRule="auto"/>
        <w:contextualSpacing/>
      </w:pPr>
    </w:p>
    <w:p w:rsidR="00816DCE" w:rsidP="00816DCE" w:rsidRDefault="00816DCE" w14:paraId="43CE2884" w14:textId="10B49D68">
      <w:pPr>
        <w:spacing w:line="360" w:lineRule="auto"/>
        <w:contextualSpacing/>
        <w:rPr>
          <w:rFonts w:cs="Arial"/>
          <w:b/>
          <w:bCs/>
          <w:color w:val="000000"/>
          <w:szCs w:val="22"/>
          <w:shd w:val="clear" w:color="auto" w:fill="FFFFFF"/>
        </w:rPr>
      </w:pPr>
      <w:r w:rsidRPr="00816DCE">
        <w:rPr>
          <w:rFonts w:cs="Arial"/>
          <w:b/>
          <w:bCs/>
          <w:color w:val="000000"/>
          <w:szCs w:val="22"/>
          <w:shd w:val="clear" w:color="auto" w:fill="FFFFFF"/>
        </w:rPr>
        <w:t>„</w:t>
      </w:r>
      <w:r w:rsidRPr="00816DCE" w:rsidR="00C64690">
        <w:rPr>
          <w:rFonts w:cs="Arial"/>
          <w:b/>
          <w:bCs/>
          <w:color w:val="000000"/>
          <w:szCs w:val="22"/>
          <w:shd w:val="clear" w:color="auto" w:fill="FFFFFF"/>
        </w:rPr>
        <w:t>Salz, Wasser, Holz &amp; Kunst“</w:t>
      </w:r>
      <w:r w:rsidRPr="00816DCE">
        <w:rPr>
          <w:rFonts w:cs="Arial"/>
          <w:b/>
          <w:bCs/>
          <w:color w:val="000000"/>
          <w:szCs w:val="22"/>
          <w:shd w:val="clear" w:color="auto" w:fill="FFFFFF"/>
        </w:rPr>
        <w:t xml:space="preserve"> – ab 20. Jänner 2024</w:t>
      </w:r>
    </w:p>
    <w:p w:rsidRPr="00816DCE" w:rsidR="00816DCE" w:rsidP="00816DCE" w:rsidRDefault="00816DCE" w14:paraId="1C6E3D64" w14:textId="70D0806B">
      <w:pPr>
        <w:spacing w:line="360" w:lineRule="auto"/>
        <w:contextualSpacing/>
        <w:rPr>
          <w:rFonts w:cs="Arial"/>
          <w:b/>
          <w:bCs/>
          <w:szCs w:val="22"/>
          <w:lang w:val="de-DE" w:eastAsia="de-DE"/>
        </w:rPr>
      </w:pPr>
      <w:r>
        <w:t xml:space="preserve">Die lebenswichtigen Elemente Salz und Wasser sind seit jeher bis heute bestimmende Faktoren im Salzkammergut. Die zentrale Hauptausstellung der Kulturhauptstadt im Sudhaus in Bad Ischl widmet sich daher diesen Themenbereichen mit Objekten, Film- und Fotoarbeiten sowie Installationen. Ohne das im Salzkammergut reichlich vorhandene Holz wäre die Gewinnung von Salz nicht möglich gewesen. Also werden die Themenbereiche Salz und Wasser mit (historischen) Beiträgen um Holz ergänzt. </w:t>
      </w:r>
      <w:hyperlink w:history="1" r:id="rId19">
        <w:r w:rsidRPr="009F205E">
          <w:rPr>
            <w:rStyle w:val="Hyperlink"/>
          </w:rPr>
          <w:t>https://www.salzkammergut-2024.at/projekte/sudhaus/</w:t>
        </w:r>
      </w:hyperlink>
      <w:r>
        <w:t xml:space="preserve"> </w:t>
      </w:r>
    </w:p>
    <w:p w:rsidR="0099257A" w:rsidP="00E65914" w:rsidRDefault="0099257A" w14:paraId="79FF299D" w14:textId="77777777">
      <w:pPr>
        <w:rPr>
          <w:lang w:eastAsia="de-DE"/>
        </w:rPr>
      </w:pPr>
    </w:p>
    <w:p w:rsidRPr="00AA5C7B" w:rsidR="00E32A9A" w:rsidP="00E32A9A" w:rsidRDefault="00E32A9A" w14:paraId="782BF95A" w14:textId="77777777">
      <w:pPr>
        <w:spacing w:line="360" w:lineRule="auto"/>
        <w:rPr>
          <w:rFonts w:cs="Arial"/>
          <w:b/>
          <w:bCs/>
        </w:rPr>
      </w:pPr>
      <w:r w:rsidRPr="00AA5C7B">
        <w:rPr>
          <w:rFonts w:cs="Arial"/>
          <w:b/>
          <w:bCs/>
        </w:rPr>
        <w:t>Festkonzert 50 Jahre Brucknerhaus Linz, 23. März 2024</w:t>
      </w:r>
    </w:p>
    <w:p w:rsidRPr="00AA5C7B" w:rsidR="00E32A9A" w:rsidP="00E32A9A" w:rsidRDefault="00E32A9A" w14:paraId="4A09DC9E" w14:textId="77777777">
      <w:pPr>
        <w:spacing w:line="360" w:lineRule="auto"/>
        <w:rPr>
          <w:rFonts w:cs="Arial"/>
        </w:rPr>
      </w:pPr>
      <w:r w:rsidRPr="00AA5C7B">
        <w:rPr>
          <w:rFonts w:cs="Arial"/>
        </w:rPr>
        <w:t>Auf den Tag genau 50 Jahre nach seiner Eröffnung feiert das Brucknerhaus Linz das halbe Jahrhundert seines Bestehens standesgemäß mit einem großen Festkonzert. Das ebenso passende wie monumentale ‚Geburtstagsständchen‘ spielen die Wiener Philharmoniker unter der Leitung von Zubin Mehta in Gestalt von Anton Bruckners Sinfonie Nr. 7 E-Dur.</w:t>
      </w:r>
    </w:p>
    <w:p w:rsidRPr="00AA5C7B" w:rsidR="00E32A9A" w:rsidP="00E32A9A" w:rsidRDefault="00CF0DAB" w14:paraId="77617B07" w14:textId="77777777">
      <w:pPr>
        <w:spacing w:line="360" w:lineRule="auto"/>
        <w:rPr>
          <w:rFonts w:cs="Arial"/>
        </w:rPr>
      </w:pPr>
      <w:hyperlink w:history="1" r:id="rId20">
        <w:r w:rsidRPr="000033A5" w:rsidR="00E32A9A">
          <w:rPr>
            <w:rStyle w:val="Hyperlink"/>
            <w:rFonts w:cs="Arial"/>
          </w:rPr>
          <w:t>www.brucknerhaus.at</w:t>
        </w:r>
      </w:hyperlink>
      <w:r w:rsidR="00E32A9A">
        <w:rPr>
          <w:rFonts w:cs="Arial"/>
        </w:rPr>
        <w:t xml:space="preserve"> </w:t>
      </w:r>
    </w:p>
    <w:p w:rsidRPr="00AA5C7B" w:rsidR="00E32A9A" w:rsidP="00E32A9A" w:rsidRDefault="00E32A9A" w14:paraId="71B9AF61" w14:textId="77777777">
      <w:pPr>
        <w:spacing w:line="360" w:lineRule="auto"/>
        <w:rPr>
          <w:rFonts w:cs="Arial"/>
        </w:rPr>
      </w:pPr>
    </w:p>
    <w:p w:rsidRPr="00AA5C7B" w:rsidR="00E32A9A" w:rsidP="00E32A9A" w:rsidRDefault="00E32A9A" w14:paraId="7B8A158B" w14:textId="77777777">
      <w:pPr>
        <w:spacing w:line="360" w:lineRule="auto"/>
        <w:rPr>
          <w:rFonts w:cs="Arial"/>
          <w:b/>
          <w:bCs/>
        </w:rPr>
      </w:pPr>
      <w:r w:rsidRPr="00AA5C7B">
        <w:rPr>
          <w:rFonts w:cs="Arial"/>
          <w:b/>
          <w:bCs/>
        </w:rPr>
        <w:t xml:space="preserve">Franz Welser-Möst und das </w:t>
      </w:r>
      <w:proofErr w:type="spellStart"/>
      <w:r w:rsidRPr="00AA5C7B">
        <w:rPr>
          <w:rFonts w:cs="Arial"/>
          <w:b/>
          <w:bCs/>
        </w:rPr>
        <w:t>Oö</w:t>
      </w:r>
      <w:proofErr w:type="spellEnd"/>
      <w:r w:rsidRPr="00AA5C7B">
        <w:rPr>
          <w:rFonts w:cs="Arial"/>
          <w:b/>
          <w:bCs/>
        </w:rPr>
        <w:t>. Jugendsinfonieorchester, 31. März bis 3. April 2024</w:t>
      </w:r>
    </w:p>
    <w:p w:rsidRPr="00AA5C7B" w:rsidR="00E32A9A" w:rsidP="00E32A9A" w:rsidRDefault="00E32A9A" w14:paraId="7B6978B1" w14:textId="77777777">
      <w:pPr>
        <w:spacing w:line="360" w:lineRule="auto"/>
        <w:rPr>
          <w:rFonts w:cs="Arial"/>
        </w:rPr>
      </w:pPr>
      <w:r w:rsidRPr="00AA5C7B">
        <w:rPr>
          <w:rFonts w:cs="Arial"/>
        </w:rPr>
        <w:t xml:space="preserve">Mit Franz Welser-Möst steht einer der großen Dirigenten unserer Zeit am Pult des </w:t>
      </w:r>
      <w:proofErr w:type="spellStart"/>
      <w:r w:rsidRPr="00AA5C7B">
        <w:rPr>
          <w:rFonts w:cs="Arial"/>
        </w:rPr>
        <w:t>Oö</w:t>
      </w:r>
      <w:proofErr w:type="spellEnd"/>
      <w:r w:rsidRPr="00AA5C7B">
        <w:rPr>
          <w:rFonts w:cs="Arial"/>
        </w:rPr>
        <w:t>. Jugendsinfonieorchesters – für vier Konzerte in Ried im Innkreis, Gmunden, Wels und Maut</w:t>
      </w:r>
      <w:r w:rsidRPr="00AA5C7B">
        <w:rPr>
          <w:rFonts w:cs="Arial"/>
        </w:rPr>
        <w:lastRenderedPageBreak/>
        <w:t>hausen. Genau wie Anton Bruckner schlug auch er seine ersten musikalischen Wurzeln in Oberösterreich.</w:t>
      </w:r>
      <w:r>
        <w:rPr>
          <w:rFonts w:cs="Arial"/>
        </w:rPr>
        <w:t xml:space="preserve"> </w:t>
      </w:r>
      <w:hyperlink w:history="1" r:id="rId21">
        <w:r w:rsidRPr="000033A5">
          <w:rPr>
            <w:rStyle w:val="Hyperlink"/>
            <w:rFonts w:cs="Arial"/>
          </w:rPr>
          <w:t>www.anton-bruckner-2024.at</w:t>
        </w:r>
      </w:hyperlink>
      <w:r>
        <w:rPr>
          <w:rFonts w:cs="Arial"/>
        </w:rPr>
        <w:t xml:space="preserve"> </w:t>
      </w:r>
    </w:p>
    <w:p w:rsidRPr="00AA5C7B" w:rsidR="00E32A9A" w:rsidP="00E32A9A" w:rsidRDefault="00E32A9A" w14:paraId="1848209B" w14:textId="77777777">
      <w:pPr>
        <w:spacing w:line="360" w:lineRule="auto"/>
        <w:rPr>
          <w:rFonts w:cs="Arial"/>
        </w:rPr>
      </w:pPr>
    </w:p>
    <w:p w:rsidRPr="00AA5C7B" w:rsidR="00E32A9A" w:rsidP="00E32A9A" w:rsidRDefault="00E32A9A" w14:paraId="221788FE" w14:textId="77777777">
      <w:pPr>
        <w:spacing w:line="360" w:lineRule="auto"/>
        <w:rPr>
          <w:rFonts w:cs="Arial"/>
          <w:b/>
          <w:bCs/>
        </w:rPr>
      </w:pPr>
      <w:r w:rsidRPr="00AA5C7B">
        <w:rPr>
          <w:rFonts w:cs="Arial"/>
          <w:b/>
          <w:bCs/>
        </w:rPr>
        <w:t>Bruckner Ausstellung im Geburtshaus, April bis Oktober 2024</w:t>
      </w:r>
    </w:p>
    <w:p w:rsidRPr="00AA5C7B" w:rsidR="00E32A9A" w:rsidP="00E32A9A" w:rsidRDefault="00E32A9A" w14:paraId="7BEF31F7" w14:textId="77777777">
      <w:pPr>
        <w:spacing w:line="360" w:lineRule="auto"/>
        <w:rPr>
          <w:rFonts w:cs="Arial"/>
        </w:rPr>
      </w:pPr>
      <w:r w:rsidRPr="00AA5C7B">
        <w:rPr>
          <w:rFonts w:cs="Arial"/>
        </w:rPr>
        <w:t>Das Museum im Geburtshaus von Anton Bruckner in Ansfelden widmet sich der Darstellung des Lebens und Schaffens des großen Komponisten. Im Jahr 2024 wird das Haus Heimat zahlreicher Bruckner-Devotionalien sein mit bewährten Leihgaben und zahlreichen neuen Exponaten.</w:t>
      </w:r>
      <w:r>
        <w:rPr>
          <w:rFonts w:cs="Arial"/>
        </w:rPr>
        <w:t xml:space="preserve"> </w:t>
      </w:r>
      <w:hyperlink w:history="1" r:id="rId22">
        <w:r w:rsidRPr="000033A5">
          <w:rPr>
            <w:rStyle w:val="Hyperlink"/>
            <w:rFonts w:cs="Arial"/>
          </w:rPr>
          <w:t>www.anton-bruckner-2024.at</w:t>
        </w:r>
      </w:hyperlink>
      <w:r>
        <w:rPr>
          <w:rFonts w:cs="Arial"/>
        </w:rPr>
        <w:t xml:space="preserve"> </w:t>
      </w:r>
    </w:p>
    <w:p w:rsidR="0099257A" w:rsidP="00E65914" w:rsidRDefault="0099257A" w14:paraId="24579977" w14:textId="77777777">
      <w:pPr>
        <w:rPr>
          <w:lang w:eastAsia="de-DE"/>
        </w:rPr>
      </w:pPr>
    </w:p>
    <w:p w:rsidRPr="00C613BA" w:rsidR="00E65914" w:rsidP="00E65914" w:rsidRDefault="00E65914" w14:paraId="70FACB55" w14:textId="47749438">
      <w:pPr>
        <w:spacing w:after="160" w:line="360" w:lineRule="auto"/>
        <w:contextualSpacing/>
        <w:rPr>
          <w:b/>
          <w:lang w:val="en-US"/>
        </w:rPr>
      </w:pPr>
      <w:r w:rsidRPr="00C613BA">
        <w:rPr>
          <w:b/>
          <w:lang w:val="en-US"/>
        </w:rPr>
        <w:t xml:space="preserve">Crossing Europe </w:t>
      </w:r>
      <w:proofErr w:type="spellStart"/>
      <w:r w:rsidRPr="00C613BA">
        <w:rPr>
          <w:b/>
          <w:lang w:val="en-US"/>
        </w:rPr>
        <w:t>Filmfestival</w:t>
      </w:r>
      <w:proofErr w:type="spellEnd"/>
      <w:r w:rsidRPr="00C613BA">
        <w:rPr>
          <w:b/>
          <w:lang w:val="en-US"/>
        </w:rPr>
        <w:t xml:space="preserve"> Linz, </w:t>
      </w:r>
      <w:r>
        <w:rPr>
          <w:b/>
          <w:lang w:val="en-US"/>
        </w:rPr>
        <w:t>30</w:t>
      </w:r>
      <w:r w:rsidRPr="00C613BA">
        <w:rPr>
          <w:b/>
          <w:lang w:val="en-US"/>
        </w:rPr>
        <w:t xml:space="preserve">. April bis </w:t>
      </w:r>
      <w:r>
        <w:rPr>
          <w:b/>
          <w:lang w:val="en-US"/>
        </w:rPr>
        <w:t>5</w:t>
      </w:r>
      <w:r w:rsidRPr="00C613BA">
        <w:rPr>
          <w:b/>
          <w:lang w:val="en-US"/>
        </w:rPr>
        <w:t>.</w:t>
      </w:r>
      <w:r>
        <w:rPr>
          <w:b/>
          <w:lang w:val="en-US"/>
        </w:rPr>
        <w:t xml:space="preserve"> </w:t>
      </w:r>
      <w:r w:rsidRPr="00C613BA">
        <w:rPr>
          <w:b/>
          <w:lang w:val="en-US"/>
        </w:rPr>
        <w:t>Mai 202</w:t>
      </w:r>
      <w:r>
        <w:rPr>
          <w:b/>
          <w:lang w:val="en-US"/>
        </w:rPr>
        <w:t>4</w:t>
      </w:r>
    </w:p>
    <w:p w:rsidRPr="00986A91" w:rsidR="00E65914" w:rsidP="00E65914" w:rsidRDefault="00E65914" w14:paraId="60578106" w14:textId="77777777">
      <w:pPr>
        <w:spacing w:after="160" w:line="360" w:lineRule="auto"/>
        <w:contextualSpacing/>
        <w:rPr>
          <w:bCs/>
        </w:rPr>
      </w:pPr>
      <w:r>
        <w:rPr>
          <w:bCs/>
        </w:rPr>
        <w:t xml:space="preserve">Das Festival des zeitgenössischen europäischen Autorenfilm in Linz zeigt seit 2004 hochkarätiges Kino vom ganzen Kontinent. </w:t>
      </w:r>
      <w:hyperlink w:history="1" r:id="rId23">
        <w:r w:rsidRPr="00A303D7">
          <w:rPr>
            <w:rStyle w:val="Hyperlink"/>
            <w:bCs/>
          </w:rPr>
          <w:t>www.crossingeurope.at</w:t>
        </w:r>
      </w:hyperlink>
      <w:r>
        <w:rPr>
          <w:bCs/>
        </w:rPr>
        <w:t xml:space="preserve"> </w:t>
      </w:r>
    </w:p>
    <w:p w:rsidR="00E65914" w:rsidP="00E65914" w:rsidRDefault="00E65914" w14:paraId="4917D127" w14:textId="77777777">
      <w:pPr>
        <w:spacing w:line="360" w:lineRule="auto"/>
        <w:rPr>
          <w:bCs/>
        </w:rPr>
      </w:pPr>
    </w:p>
    <w:p w:rsidRPr="00AA5C7B" w:rsidR="00E32A9A" w:rsidP="00E32A9A" w:rsidRDefault="00E32A9A" w14:paraId="5428D4CB" w14:textId="77777777">
      <w:pPr>
        <w:spacing w:line="360" w:lineRule="auto"/>
        <w:rPr>
          <w:rFonts w:cs="Arial"/>
          <w:b/>
          <w:bCs/>
        </w:rPr>
      </w:pPr>
      <w:r w:rsidRPr="00AA5C7B">
        <w:rPr>
          <w:rFonts w:cs="Arial"/>
          <w:b/>
          <w:bCs/>
        </w:rPr>
        <w:t>Wie alles begann, Mai bis Oktober 2024</w:t>
      </w:r>
    </w:p>
    <w:p w:rsidR="00E32A9A" w:rsidP="00E32A9A" w:rsidRDefault="00E32A9A" w14:paraId="3D784A8F" w14:textId="77777777">
      <w:pPr>
        <w:spacing w:line="360" w:lineRule="auto"/>
        <w:rPr>
          <w:rFonts w:cs="Arial"/>
        </w:rPr>
      </w:pPr>
      <w:r w:rsidRPr="00AA5C7B">
        <w:rPr>
          <w:rFonts w:cs="Arial"/>
        </w:rPr>
        <w:t>13 prägende Jahre verbrachte Anton Bruckner im Augustiner Chorherrenstift St. Florian. Als Sängerknabe, Lehrer und Stiftsorganist. Eine Ausstellung an dem Ort, an dem der junge Dorflehrerssohn zäh und konfliktreich seine Identität als Künstler suchte.</w:t>
      </w:r>
    </w:p>
    <w:p w:rsidRPr="00AA5C7B" w:rsidR="00E32A9A" w:rsidP="00E32A9A" w:rsidRDefault="00CF0DAB" w14:paraId="4AD12F7C" w14:textId="77777777">
      <w:pPr>
        <w:spacing w:line="360" w:lineRule="auto"/>
        <w:rPr>
          <w:rFonts w:cs="Arial"/>
        </w:rPr>
      </w:pPr>
      <w:hyperlink w:history="1" r:id="rId24">
        <w:r w:rsidRPr="000033A5" w:rsidR="00E32A9A">
          <w:rPr>
            <w:rStyle w:val="Hyperlink"/>
            <w:rFonts w:cs="Arial"/>
          </w:rPr>
          <w:t>www.anton-bruckner-2024.at</w:t>
        </w:r>
      </w:hyperlink>
      <w:r w:rsidR="00E32A9A">
        <w:rPr>
          <w:rFonts w:cs="Arial"/>
        </w:rPr>
        <w:t xml:space="preserve"> </w:t>
      </w:r>
    </w:p>
    <w:p w:rsidR="00E32A9A" w:rsidP="00E65914" w:rsidRDefault="00E32A9A" w14:paraId="3DDCA167" w14:textId="77777777">
      <w:pPr>
        <w:spacing w:line="360" w:lineRule="auto"/>
        <w:rPr>
          <w:bCs/>
        </w:rPr>
      </w:pPr>
    </w:p>
    <w:p w:rsidRPr="005C3224" w:rsidR="00E65914" w:rsidP="00E65914" w:rsidRDefault="00E65914" w14:paraId="31BF94D1" w14:textId="0A1C4206">
      <w:pPr>
        <w:spacing w:line="360" w:lineRule="auto"/>
        <w:rPr>
          <w:rFonts w:cs="Arial"/>
          <w:b/>
          <w:bCs/>
        </w:rPr>
      </w:pPr>
      <w:proofErr w:type="gramStart"/>
      <w:r w:rsidRPr="005C3224">
        <w:rPr>
          <w:rFonts w:cs="Arial"/>
          <w:b/>
          <w:bCs/>
        </w:rPr>
        <w:t>SBÄM Fest</w:t>
      </w:r>
      <w:proofErr w:type="gramEnd"/>
      <w:r w:rsidRPr="005C3224">
        <w:rPr>
          <w:rFonts w:cs="Arial"/>
          <w:b/>
          <w:bCs/>
        </w:rPr>
        <w:t xml:space="preserve"> in Linz, </w:t>
      </w:r>
      <w:r>
        <w:rPr>
          <w:rFonts w:cs="Arial"/>
          <w:b/>
          <w:bCs/>
        </w:rPr>
        <w:t>31. Mai bis 1. Juni 2024</w:t>
      </w:r>
      <w:r w:rsidRPr="005C3224">
        <w:rPr>
          <w:rFonts w:cs="Arial"/>
          <w:b/>
          <w:bCs/>
        </w:rPr>
        <w:t xml:space="preserve"> </w:t>
      </w:r>
    </w:p>
    <w:p w:rsidRPr="00986A91" w:rsidR="00E65914" w:rsidP="00E65914" w:rsidRDefault="00E65914" w14:paraId="1DBCF2FD" w14:textId="77777777">
      <w:pPr>
        <w:spacing w:line="360" w:lineRule="auto"/>
        <w:rPr>
          <w:rFonts w:cs="Arial"/>
        </w:rPr>
      </w:pPr>
      <w:r>
        <w:t xml:space="preserve">Dieses Fest </w:t>
      </w:r>
      <w:proofErr w:type="spellStart"/>
      <w:r>
        <w:t>punkt</w:t>
      </w:r>
      <w:proofErr w:type="spellEnd"/>
      <w:r>
        <w:t xml:space="preserve">! Das </w:t>
      </w:r>
      <w:proofErr w:type="gramStart"/>
      <w:r>
        <w:t>SBÄM Fest</w:t>
      </w:r>
      <w:proofErr w:type="gramEnd"/>
      <w:r>
        <w:t xml:space="preserve"> versammelt die Punkrock-Szene am </w:t>
      </w:r>
      <w:proofErr w:type="spellStart"/>
      <w:r>
        <w:t>Pichlinger</w:t>
      </w:r>
      <w:proofErr w:type="spellEnd"/>
      <w:r>
        <w:t xml:space="preserve"> See in Linz. Am 2. Juni adeln die US-Punkrocker von NOFX das </w:t>
      </w:r>
      <w:proofErr w:type="gramStart"/>
      <w:r>
        <w:t>SBÄM Fest</w:t>
      </w:r>
      <w:proofErr w:type="gramEnd"/>
      <w:r>
        <w:t xml:space="preserve"> mit einem Konzert im Rahmen ihrer großen Abschiedstournee. </w:t>
      </w:r>
      <w:hyperlink w:history="1" r:id="rId25">
        <w:r w:rsidRPr="00A303D7">
          <w:rPr>
            <w:rStyle w:val="Hyperlink"/>
            <w:rFonts w:cs="Arial"/>
            <w:szCs w:val="16"/>
          </w:rPr>
          <w:t>https://fest.sbam.rocks</w:t>
        </w:r>
      </w:hyperlink>
    </w:p>
    <w:p w:rsidR="00E65914" w:rsidP="00E65914" w:rsidRDefault="00E65914" w14:paraId="74C29E50" w14:textId="77777777">
      <w:pPr>
        <w:spacing w:line="360" w:lineRule="auto"/>
        <w:rPr>
          <w:bCs/>
        </w:rPr>
      </w:pPr>
    </w:p>
    <w:p w:rsidRPr="00E65914" w:rsidR="00E65914" w:rsidP="00E65914" w:rsidRDefault="00E65914" w14:paraId="69404B10" w14:textId="273592FB">
      <w:pPr>
        <w:spacing w:after="160" w:line="360" w:lineRule="auto"/>
        <w:contextualSpacing/>
        <w:rPr>
          <w:rStyle w:val="Hyperlink"/>
          <w:rFonts w:cs="Arial"/>
          <w:color w:val="auto"/>
          <w:u w:val="none"/>
        </w:rPr>
      </w:pPr>
      <w:r w:rsidRPr="00E65914">
        <w:rPr>
          <w:rStyle w:val="Hyperlink"/>
          <w:rFonts w:cs="Arial"/>
          <w:b/>
          <w:color w:val="auto"/>
          <w:u w:val="none"/>
        </w:rPr>
        <w:t>Linz AG Bubble Days in Linz</w:t>
      </w:r>
      <w:r w:rsidRPr="00E65914">
        <w:rPr>
          <w:rStyle w:val="Hyperlink"/>
          <w:rFonts w:cs="Arial"/>
          <w:color w:val="auto"/>
          <w:u w:val="none"/>
        </w:rPr>
        <w:t xml:space="preserve"> </w:t>
      </w:r>
      <w:r w:rsidRPr="00E65914">
        <w:rPr>
          <w:rStyle w:val="Hyperlink"/>
          <w:rFonts w:cs="Arial"/>
          <w:b/>
          <w:bCs/>
          <w:color w:val="auto"/>
          <w:u w:val="none"/>
        </w:rPr>
        <w:t>am 7. und 8. Juni 202</w:t>
      </w:r>
      <w:r>
        <w:rPr>
          <w:rStyle w:val="Hyperlink"/>
          <w:rFonts w:cs="Arial"/>
          <w:b/>
          <w:bCs/>
          <w:color w:val="auto"/>
          <w:u w:val="none"/>
        </w:rPr>
        <w:t>4</w:t>
      </w:r>
    </w:p>
    <w:p w:rsidR="00E65914" w:rsidP="00E65914" w:rsidRDefault="00E65914" w14:paraId="628C8325" w14:textId="77777777">
      <w:pPr>
        <w:spacing w:after="160" w:line="360" w:lineRule="auto"/>
        <w:contextualSpacing/>
        <w:rPr>
          <w:rStyle w:val="Hyperlink"/>
          <w:rFonts w:cs="Arial"/>
        </w:rPr>
      </w:pPr>
      <w:r>
        <w:t xml:space="preserve">Beim etwas anderen Linzer Hafenfest dreht sich alles um Trend- und Extremsport, Wakeboard-Action auf der Donau, Live-Musik von </w:t>
      </w:r>
      <w:proofErr w:type="gramStart"/>
      <w:r>
        <w:t>coolen</w:t>
      </w:r>
      <w:proofErr w:type="gramEnd"/>
      <w:r>
        <w:t>, lokalen und internationalen Acts in entspannter Atmosphäre. Alles bei freiem Eintritt.</w:t>
      </w:r>
      <w:r>
        <w:rPr>
          <w:rStyle w:val="Hyperlink"/>
          <w:rFonts w:cs="Arial"/>
        </w:rPr>
        <w:t xml:space="preserve"> </w:t>
      </w:r>
      <w:hyperlink w:history="1" r:id="rId26">
        <w:r w:rsidRPr="00F232F4">
          <w:rPr>
            <w:rStyle w:val="Hyperlink"/>
            <w:rFonts w:cs="Arial"/>
          </w:rPr>
          <w:t>http://www.bubbledays.at/</w:t>
        </w:r>
      </w:hyperlink>
    </w:p>
    <w:p w:rsidRPr="00B4344A" w:rsidR="00B4344A" w:rsidP="00B4344A" w:rsidRDefault="00B4344A" w14:paraId="1CB7BDFA" w14:textId="77777777">
      <w:pPr>
        <w:spacing w:after="160" w:line="360" w:lineRule="auto"/>
        <w:contextualSpacing/>
        <w:rPr>
          <w:rStyle w:val="Hyperlink"/>
          <w:rFonts w:cs="Arial"/>
          <w:szCs w:val="22"/>
        </w:rPr>
      </w:pPr>
    </w:p>
    <w:p w:rsidRPr="00816DCE" w:rsidR="00B4344A" w:rsidP="00B4344A" w:rsidRDefault="00816DCE" w14:paraId="7A9CAB83" w14:textId="5E3CCD43">
      <w:pPr>
        <w:spacing w:after="160" w:line="360" w:lineRule="auto"/>
        <w:contextualSpacing/>
        <w:rPr>
          <w:rStyle w:val="Hyperlink"/>
          <w:rFonts w:cs="Arial"/>
          <w:b/>
          <w:bCs/>
          <w:color w:val="auto"/>
          <w:szCs w:val="22"/>
          <w:u w:val="none"/>
        </w:rPr>
      </w:pPr>
      <w:r>
        <w:rPr>
          <w:rStyle w:val="Hyperlink"/>
          <w:rFonts w:cs="Arial"/>
          <w:b/>
          <w:bCs/>
          <w:color w:val="auto"/>
          <w:szCs w:val="22"/>
          <w:u w:val="none"/>
        </w:rPr>
        <w:t>„</w:t>
      </w:r>
      <w:r w:rsidRPr="00816DCE" w:rsidR="00B4344A">
        <w:rPr>
          <w:rStyle w:val="Hyperlink"/>
          <w:rFonts w:cs="Arial"/>
          <w:b/>
          <w:bCs/>
          <w:color w:val="auto"/>
          <w:szCs w:val="22"/>
          <w:u w:val="none"/>
        </w:rPr>
        <w:t>Bruckners Salz</w:t>
      </w:r>
      <w:r>
        <w:rPr>
          <w:rStyle w:val="Hyperlink"/>
          <w:rFonts w:cs="Arial"/>
          <w:b/>
          <w:bCs/>
          <w:color w:val="auto"/>
          <w:szCs w:val="22"/>
          <w:u w:val="none"/>
        </w:rPr>
        <w:t>“</w:t>
      </w:r>
      <w:r w:rsidRPr="00816DCE" w:rsidR="00B4344A">
        <w:rPr>
          <w:rStyle w:val="Hyperlink"/>
          <w:rFonts w:cs="Arial"/>
          <w:b/>
          <w:bCs/>
          <w:color w:val="auto"/>
          <w:szCs w:val="22"/>
          <w:u w:val="none"/>
        </w:rPr>
        <w:t xml:space="preserve"> am 15. Juni 2024</w:t>
      </w:r>
      <w:r>
        <w:rPr>
          <w:rStyle w:val="Hyperlink"/>
          <w:rFonts w:cs="Arial"/>
          <w:b/>
          <w:bCs/>
          <w:color w:val="auto"/>
          <w:szCs w:val="22"/>
          <w:u w:val="none"/>
        </w:rPr>
        <w:t xml:space="preserve"> in Ebensee</w:t>
      </w:r>
    </w:p>
    <w:p w:rsidR="00816DCE" w:rsidP="00816DCE" w:rsidRDefault="00B4344A" w14:paraId="2C550ECA" w14:textId="4DCE723F">
      <w:pPr>
        <w:spacing w:after="160" w:line="360" w:lineRule="auto"/>
        <w:contextualSpacing/>
        <w:rPr>
          <w:rStyle w:val="Hyperlink"/>
          <w:rFonts w:cs="Arial"/>
          <w:szCs w:val="22"/>
        </w:rPr>
      </w:pPr>
      <w:r w:rsidRPr="00816DCE">
        <w:t xml:space="preserve">Eine Saline ist ein Ort zur Gewinnung von Salz. Es gibt keinen besseren Ort, um auf den Geschmack der kristallinen Grundstrukturen von Bruckners Musik zu kommen. In der Weitläufigkeit einer Produktionshalle der Saline Ebensee versammeln sich viele Chöre Oberösterreichs, das Bruckner Orchester Linz und Markus Poschner zu einem einzigartigen Bruckner-Großereignis der Sonderklasse. </w:t>
      </w:r>
      <w:r w:rsidRPr="00816DCE" w:rsidR="00816DCE">
        <w:rPr>
          <w:rFonts w:cs="Arial"/>
          <w:szCs w:val="22"/>
        </w:rPr>
        <w:t xml:space="preserve">Eine Veranstaltung von </w:t>
      </w:r>
      <w:hyperlink w:history="1" r:id="rId27">
        <w:r w:rsidRPr="00816DCE" w:rsidR="00816DCE">
          <w:rPr>
            <w:rStyle w:val="Hyperlink"/>
            <w:rFonts w:cs="Arial"/>
            <w:szCs w:val="22"/>
          </w:rPr>
          <w:t xml:space="preserve">KULTURHAUPTSTADT </w:t>
        </w:r>
        <w:r w:rsidR="00CF0DAB">
          <w:rPr>
            <w:rStyle w:val="Hyperlink"/>
            <w:rFonts w:cs="Arial"/>
            <w:szCs w:val="22"/>
          </w:rPr>
          <w:t xml:space="preserve">EUROPAS </w:t>
        </w:r>
        <w:r w:rsidRPr="00816DCE" w:rsidR="00816DCE">
          <w:rPr>
            <w:rStyle w:val="Hyperlink"/>
            <w:rFonts w:cs="Arial"/>
            <w:szCs w:val="22"/>
          </w:rPr>
          <w:t xml:space="preserve">BAD ISCHL SALZKAMMERGUT 2024 </w:t>
        </w:r>
      </w:hyperlink>
      <w:r w:rsidRPr="00816DCE" w:rsidR="00816DCE">
        <w:rPr>
          <w:rFonts w:cs="Arial"/>
          <w:szCs w:val="22"/>
        </w:rPr>
        <w:t xml:space="preserve">in Kooperation mit Anton Bruckner 2024 </w:t>
      </w:r>
      <w:hyperlink w:history="1" r:id="rId28">
        <w:r w:rsidRPr="00816DCE" w:rsidR="00816DCE">
          <w:rPr>
            <w:rStyle w:val="Hyperlink"/>
            <w:rFonts w:cs="Arial"/>
            <w:szCs w:val="22"/>
          </w:rPr>
          <w:t>www.anton-bruckner-2024.at</w:t>
        </w:r>
      </w:hyperlink>
      <w:r w:rsidR="00816DCE">
        <w:rPr>
          <w:rStyle w:val="Hyperlink"/>
          <w:rFonts w:cs="Arial"/>
          <w:szCs w:val="22"/>
        </w:rPr>
        <w:t xml:space="preserve">. </w:t>
      </w:r>
    </w:p>
    <w:p w:rsidRPr="00B4344A" w:rsidR="00E32A9A" w:rsidP="00816DCE" w:rsidRDefault="00E32A9A" w14:paraId="2E2E7767" w14:textId="77777777">
      <w:pPr>
        <w:spacing w:after="160" w:line="360" w:lineRule="auto"/>
        <w:contextualSpacing/>
        <w:rPr>
          <w:rFonts w:cs="Arial"/>
          <w:b/>
          <w:bCs/>
          <w:szCs w:val="22"/>
        </w:rPr>
      </w:pPr>
    </w:p>
    <w:p w:rsidR="0050167A" w:rsidP="00E32A9A" w:rsidRDefault="0050167A" w14:paraId="428F0142" w14:textId="77777777">
      <w:pPr>
        <w:spacing w:line="360" w:lineRule="auto"/>
        <w:rPr>
          <w:rFonts w:cs="Arial"/>
          <w:b/>
          <w:bCs/>
        </w:rPr>
      </w:pPr>
    </w:p>
    <w:p w:rsidRPr="00AA5C7B" w:rsidR="00E32A9A" w:rsidP="00E32A9A" w:rsidRDefault="00E32A9A" w14:paraId="464CF000" w14:textId="7C0763DD">
      <w:pPr>
        <w:spacing w:line="360" w:lineRule="auto"/>
        <w:rPr>
          <w:rFonts w:cs="Arial"/>
          <w:b/>
          <w:bCs/>
        </w:rPr>
      </w:pPr>
      <w:r w:rsidRPr="00AA5C7B">
        <w:rPr>
          <w:rFonts w:cs="Arial"/>
          <w:b/>
          <w:bCs/>
        </w:rPr>
        <w:t>European Music &amp; Mobility Day, 21.</w:t>
      </w:r>
      <w:r>
        <w:rPr>
          <w:rFonts w:cs="Arial"/>
          <w:b/>
          <w:bCs/>
        </w:rPr>
        <w:t xml:space="preserve"> </w:t>
      </w:r>
      <w:r w:rsidRPr="00AA5C7B">
        <w:rPr>
          <w:rFonts w:cs="Arial"/>
          <w:b/>
          <w:bCs/>
        </w:rPr>
        <w:t>Juni 2024</w:t>
      </w:r>
    </w:p>
    <w:p w:rsidRPr="00AA5C7B" w:rsidR="00E32A9A" w:rsidP="00E32A9A" w:rsidRDefault="00E32A9A" w14:paraId="10A00918" w14:textId="77777777">
      <w:pPr>
        <w:spacing w:line="360" w:lineRule="auto"/>
        <w:rPr>
          <w:rFonts w:cs="Arial"/>
        </w:rPr>
      </w:pPr>
      <w:r w:rsidRPr="00AA5C7B">
        <w:rPr>
          <w:rFonts w:cs="Arial"/>
        </w:rPr>
        <w:t xml:space="preserve">Vitales Straßen-Musik-Festival unter Mitwirkung von </w:t>
      </w:r>
      <w:proofErr w:type="spellStart"/>
      <w:proofErr w:type="gramStart"/>
      <w:r w:rsidRPr="00AA5C7B">
        <w:rPr>
          <w:rFonts w:cs="Arial"/>
        </w:rPr>
        <w:t>Musiker:innen</w:t>
      </w:r>
      <w:proofErr w:type="spellEnd"/>
      <w:proofErr w:type="gramEnd"/>
      <w:r w:rsidRPr="00AA5C7B">
        <w:rPr>
          <w:rFonts w:cs="Arial"/>
        </w:rPr>
        <w:t>, Landesmusikschulen, Musikgruppen, Blasmusikkapellen, Chören und vielen mehr in den 23 Kulturhauptstadt-Gemeinden.</w:t>
      </w:r>
      <w:r>
        <w:rPr>
          <w:rFonts w:cs="Arial"/>
        </w:rPr>
        <w:t xml:space="preserve"> </w:t>
      </w:r>
      <w:hyperlink w:history="1" r:id="rId29">
        <w:r w:rsidRPr="000033A5">
          <w:rPr>
            <w:rStyle w:val="Hyperlink"/>
            <w:rFonts w:cs="Arial"/>
          </w:rPr>
          <w:t>www.salzkammergut-2024.at</w:t>
        </w:r>
      </w:hyperlink>
      <w:r>
        <w:rPr>
          <w:rFonts w:cs="Arial"/>
        </w:rPr>
        <w:t xml:space="preserve"> </w:t>
      </w:r>
    </w:p>
    <w:p w:rsidRPr="00AA5C7B" w:rsidR="00E32A9A" w:rsidP="00E32A9A" w:rsidRDefault="00E32A9A" w14:paraId="66899012" w14:textId="77777777">
      <w:pPr>
        <w:spacing w:line="360" w:lineRule="auto"/>
        <w:rPr>
          <w:rFonts w:cs="Arial"/>
        </w:rPr>
      </w:pPr>
    </w:p>
    <w:p w:rsidRPr="00AA5C7B" w:rsidR="00E32A9A" w:rsidP="00E32A9A" w:rsidRDefault="00E32A9A" w14:paraId="4668DEC7" w14:textId="77777777">
      <w:pPr>
        <w:spacing w:line="360" w:lineRule="auto"/>
        <w:rPr>
          <w:rFonts w:cs="Arial"/>
          <w:b/>
          <w:bCs/>
        </w:rPr>
      </w:pPr>
      <w:r w:rsidRPr="00AA5C7B">
        <w:rPr>
          <w:rFonts w:cs="Arial"/>
          <w:b/>
          <w:bCs/>
        </w:rPr>
        <w:t>Hausmusik Roas, Sommer 2024</w:t>
      </w:r>
    </w:p>
    <w:p w:rsidRPr="00AA5C7B" w:rsidR="00E32A9A" w:rsidP="00E32A9A" w:rsidRDefault="00E32A9A" w14:paraId="403742C6" w14:textId="77777777">
      <w:pPr>
        <w:spacing w:line="360" w:lineRule="auto"/>
        <w:rPr>
          <w:rFonts w:cs="Arial"/>
        </w:rPr>
      </w:pPr>
      <w:r w:rsidRPr="00AA5C7B">
        <w:rPr>
          <w:rFonts w:cs="Arial"/>
        </w:rPr>
        <w:t>Schon seit 2021 zieht die Hausmusik Roas durch das sommerliche Salzkammergut.  Nach einer Idee von Franz Welser-Möst und in Kooperation mit den Salzkammergut Festwochen Gmunden wird die alte Tradition des lustvollen Musizierens und die in der Region Hausmusik zu neuem Leben erweckt.</w:t>
      </w:r>
      <w:r>
        <w:rPr>
          <w:rFonts w:cs="Arial"/>
        </w:rPr>
        <w:t xml:space="preserve"> </w:t>
      </w:r>
      <w:hyperlink w:history="1" r:id="rId30">
        <w:r w:rsidRPr="000033A5">
          <w:rPr>
            <w:rStyle w:val="Hyperlink"/>
            <w:rFonts w:cs="Arial"/>
          </w:rPr>
          <w:t>www.salzkammergut-2024.at</w:t>
        </w:r>
      </w:hyperlink>
      <w:r>
        <w:rPr>
          <w:rFonts w:cs="Arial"/>
        </w:rPr>
        <w:t xml:space="preserve"> </w:t>
      </w:r>
    </w:p>
    <w:p w:rsidRPr="00AA5C7B" w:rsidR="00E32A9A" w:rsidP="00E32A9A" w:rsidRDefault="00E32A9A" w14:paraId="23096E8A" w14:textId="77777777">
      <w:pPr>
        <w:spacing w:line="360" w:lineRule="auto"/>
        <w:rPr>
          <w:rFonts w:cs="Arial"/>
        </w:rPr>
      </w:pPr>
    </w:p>
    <w:p w:rsidRPr="00AA5C7B" w:rsidR="00E32A9A" w:rsidP="00E32A9A" w:rsidRDefault="00E32A9A" w14:paraId="3BE257FC" w14:textId="77777777">
      <w:pPr>
        <w:spacing w:line="360" w:lineRule="auto"/>
        <w:rPr>
          <w:rFonts w:cs="Arial"/>
          <w:b/>
          <w:bCs/>
        </w:rPr>
      </w:pPr>
      <w:proofErr w:type="spellStart"/>
      <w:r w:rsidRPr="00AA5C7B">
        <w:rPr>
          <w:rFonts w:cs="Arial"/>
          <w:b/>
          <w:bCs/>
        </w:rPr>
        <w:t>Eisklang</w:t>
      </w:r>
      <w:proofErr w:type="spellEnd"/>
      <w:r w:rsidRPr="00AA5C7B">
        <w:rPr>
          <w:rFonts w:cs="Arial"/>
          <w:b/>
          <w:bCs/>
        </w:rPr>
        <w:t>, Sommer 2024</w:t>
      </w:r>
    </w:p>
    <w:p w:rsidRPr="00AA5C7B" w:rsidR="00E32A9A" w:rsidP="00E32A9A" w:rsidRDefault="00E32A9A" w14:paraId="75562CB2" w14:textId="77777777">
      <w:pPr>
        <w:spacing w:line="360" w:lineRule="auto"/>
        <w:rPr>
          <w:rFonts w:cs="Arial"/>
        </w:rPr>
      </w:pPr>
      <w:r w:rsidRPr="00AA5C7B">
        <w:rPr>
          <w:rFonts w:cs="Arial"/>
        </w:rPr>
        <w:t>Die Konzertreihe „</w:t>
      </w:r>
      <w:proofErr w:type="spellStart"/>
      <w:r w:rsidRPr="00AA5C7B">
        <w:rPr>
          <w:rFonts w:cs="Arial"/>
        </w:rPr>
        <w:t>Eisklang</w:t>
      </w:r>
      <w:proofErr w:type="spellEnd"/>
      <w:r w:rsidRPr="00AA5C7B">
        <w:rPr>
          <w:rFonts w:cs="Arial"/>
        </w:rPr>
        <w:t xml:space="preserve">" bietet an ausgewählten Sommerabenden ein einmaliges akustisches Erlebnis im </w:t>
      </w:r>
      <w:proofErr w:type="spellStart"/>
      <w:r w:rsidRPr="00AA5C7B">
        <w:rPr>
          <w:rFonts w:cs="Arial"/>
        </w:rPr>
        <w:t>Parsifaldom</w:t>
      </w:r>
      <w:proofErr w:type="spellEnd"/>
      <w:r w:rsidRPr="00AA5C7B">
        <w:rPr>
          <w:rFonts w:cs="Arial"/>
        </w:rPr>
        <w:t xml:space="preserve"> der Dachstein Rieseneishöhle in </w:t>
      </w:r>
      <w:proofErr w:type="spellStart"/>
      <w:r w:rsidRPr="00AA5C7B">
        <w:rPr>
          <w:rFonts w:cs="Arial"/>
        </w:rPr>
        <w:t>Obertraun</w:t>
      </w:r>
      <w:proofErr w:type="spellEnd"/>
      <w:r w:rsidRPr="00AA5C7B">
        <w:rPr>
          <w:rFonts w:cs="Arial"/>
        </w:rPr>
        <w:t>. Für das Programm werden zwei Kompositionsaufträge für zeitgenössische Musik durch die Kulturhauptstadt Europas 2024 unterstützt.</w:t>
      </w:r>
      <w:r>
        <w:rPr>
          <w:rFonts w:cs="Arial"/>
        </w:rPr>
        <w:t xml:space="preserve"> </w:t>
      </w:r>
      <w:hyperlink w:history="1" r:id="rId31">
        <w:r w:rsidRPr="000033A5">
          <w:rPr>
            <w:rStyle w:val="Hyperlink"/>
            <w:rFonts w:cs="Arial"/>
          </w:rPr>
          <w:t>www.salzkammergut-2024.at</w:t>
        </w:r>
      </w:hyperlink>
      <w:r>
        <w:rPr>
          <w:rFonts w:cs="Arial"/>
        </w:rPr>
        <w:t xml:space="preserve"> </w:t>
      </w:r>
    </w:p>
    <w:p w:rsidRPr="00AA5C7B" w:rsidR="00E32A9A" w:rsidP="00E32A9A" w:rsidRDefault="00E32A9A" w14:paraId="05FD93D1" w14:textId="77777777">
      <w:pPr>
        <w:spacing w:line="360" w:lineRule="auto"/>
        <w:rPr>
          <w:rFonts w:cs="Arial"/>
        </w:rPr>
      </w:pPr>
      <w:r w:rsidRPr="00AA5C7B">
        <w:rPr>
          <w:rFonts w:cs="Arial"/>
        </w:rPr>
        <w:t xml:space="preserve"> </w:t>
      </w:r>
    </w:p>
    <w:p w:rsidRPr="00AA5C7B" w:rsidR="00E32A9A" w:rsidP="00E32A9A" w:rsidRDefault="00E32A9A" w14:paraId="6C1C62CF" w14:textId="77777777">
      <w:pPr>
        <w:spacing w:line="360" w:lineRule="auto"/>
        <w:rPr>
          <w:rFonts w:cs="Arial"/>
          <w:b/>
          <w:bCs/>
        </w:rPr>
      </w:pPr>
      <w:proofErr w:type="spellStart"/>
      <w:r w:rsidRPr="00AA5C7B">
        <w:rPr>
          <w:rFonts w:cs="Arial"/>
          <w:b/>
          <w:bCs/>
        </w:rPr>
        <w:t>KirchKlangRaum</w:t>
      </w:r>
      <w:proofErr w:type="spellEnd"/>
      <w:r w:rsidRPr="00AA5C7B">
        <w:rPr>
          <w:rFonts w:cs="Arial"/>
          <w:b/>
          <w:bCs/>
        </w:rPr>
        <w:t>, Sommer 2024</w:t>
      </w:r>
    </w:p>
    <w:p w:rsidR="00E32A9A" w:rsidP="00E32A9A" w:rsidRDefault="00E32A9A" w14:paraId="18078DA5" w14:textId="77777777">
      <w:pPr>
        <w:spacing w:line="360" w:lineRule="auto"/>
        <w:rPr>
          <w:rFonts w:cs="Arial"/>
        </w:rPr>
      </w:pPr>
      <w:r w:rsidRPr="00AA5C7B">
        <w:rPr>
          <w:rFonts w:cs="Arial"/>
        </w:rPr>
        <w:t>Im Zentrum dieses Festivals stehen Improvisation und der erste internationale Bruckner-Wettbewerb für Orgel in Zusammenarbeit mit dem Brucknerhaus Linz. Das Programm umfasst das Finale des Bruckner Orgelwettbewerbs mit vier Konzerten in Bad Ischl und weiteren Konzerten im Salzkammergut.</w:t>
      </w:r>
      <w:r>
        <w:rPr>
          <w:rFonts w:cs="Arial"/>
        </w:rPr>
        <w:t xml:space="preserve"> </w:t>
      </w:r>
      <w:hyperlink w:history="1" r:id="rId32">
        <w:r w:rsidRPr="000033A5">
          <w:rPr>
            <w:rStyle w:val="Hyperlink"/>
            <w:rFonts w:cs="Arial"/>
          </w:rPr>
          <w:t>www.salzkammergut-2024.at</w:t>
        </w:r>
      </w:hyperlink>
      <w:r>
        <w:rPr>
          <w:rFonts w:cs="Arial"/>
        </w:rPr>
        <w:t xml:space="preserve"> </w:t>
      </w:r>
    </w:p>
    <w:p w:rsidR="00816DCE" w:rsidP="00E65914" w:rsidRDefault="00816DCE" w14:paraId="021E2883" w14:textId="77777777">
      <w:pPr>
        <w:spacing w:after="160" w:line="360" w:lineRule="auto"/>
        <w:contextualSpacing/>
        <w:rPr>
          <w:rFonts w:ascii="GraebenbachOE Regular" w:hAnsi="GraebenbachOE Regular" w:eastAsia="Calibri" w:cs="Calibri"/>
          <w:lang w:val="de-DE"/>
        </w:rPr>
      </w:pPr>
    </w:p>
    <w:p w:rsidR="00E65914" w:rsidP="00E65914" w:rsidRDefault="00E65914" w14:paraId="051A84D2" w14:textId="0C1E5135">
      <w:pPr>
        <w:spacing w:after="160" w:line="360" w:lineRule="auto"/>
        <w:contextualSpacing/>
        <w:rPr>
          <w:rFonts w:eastAsia="Calibri" w:cs="Arial"/>
          <w:bCs/>
        </w:rPr>
      </w:pPr>
      <w:proofErr w:type="spellStart"/>
      <w:r w:rsidRPr="004C5292">
        <w:rPr>
          <w:rFonts w:eastAsia="Calibri" w:cs="Arial"/>
          <w:b/>
          <w:bCs/>
        </w:rPr>
        <w:t>Clam</w:t>
      </w:r>
      <w:proofErr w:type="spellEnd"/>
      <w:r w:rsidRPr="004C5292">
        <w:rPr>
          <w:rFonts w:eastAsia="Calibri" w:cs="Arial"/>
          <w:b/>
          <w:bCs/>
        </w:rPr>
        <w:t xml:space="preserve"> Live - Konzerte in </w:t>
      </w:r>
      <w:proofErr w:type="spellStart"/>
      <w:r w:rsidRPr="004C5292">
        <w:rPr>
          <w:rFonts w:eastAsia="Calibri" w:cs="Arial"/>
          <w:b/>
          <w:bCs/>
        </w:rPr>
        <w:t>Klam</w:t>
      </w:r>
      <w:proofErr w:type="spellEnd"/>
      <w:r w:rsidRPr="004C5292">
        <w:rPr>
          <w:rFonts w:eastAsia="Calibri" w:cs="Arial"/>
          <w:b/>
          <w:bCs/>
        </w:rPr>
        <w:t xml:space="preserve"> </w:t>
      </w:r>
      <w:r w:rsidR="0071471F">
        <w:rPr>
          <w:rFonts w:eastAsia="Calibri" w:cs="Arial"/>
          <w:b/>
        </w:rPr>
        <w:t>im Sommer 2024</w:t>
      </w:r>
    </w:p>
    <w:p w:rsidR="00E65914" w:rsidP="00E65914" w:rsidRDefault="00E65914" w14:paraId="65662C20" w14:textId="321A484F">
      <w:pPr>
        <w:spacing w:after="160" w:line="360" w:lineRule="auto"/>
        <w:contextualSpacing/>
        <w:rPr>
          <w:rFonts w:eastAsia="Calibri" w:cs="Arial"/>
        </w:rPr>
      </w:pPr>
      <w:r w:rsidRPr="004C5292">
        <w:rPr>
          <w:rFonts w:eastAsia="Calibri" w:cs="Arial"/>
          <w:bCs/>
        </w:rPr>
        <w:t xml:space="preserve">Die Burg </w:t>
      </w:r>
      <w:proofErr w:type="spellStart"/>
      <w:r w:rsidRPr="004C5292">
        <w:rPr>
          <w:rFonts w:eastAsia="Calibri" w:cs="Arial"/>
          <w:bCs/>
        </w:rPr>
        <w:t>Clam</w:t>
      </w:r>
      <w:proofErr w:type="spellEnd"/>
      <w:r w:rsidRPr="004C5292">
        <w:rPr>
          <w:rFonts w:eastAsia="Calibri" w:cs="Arial"/>
          <w:bCs/>
        </w:rPr>
        <w:t xml:space="preserve"> ist eine der außergewöhnlichsten Eventlocations Österreichs, wo jährlich im Sommer zahlreiche Konzerte mit internationalen Musikern und Bands stattfinden. </w:t>
      </w:r>
      <w:hyperlink w:history="1" r:id="rId33">
        <w:r w:rsidRPr="004C5292">
          <w:rPr>
            <w:rStyle w:val="Hyperlink"/>
            <w:rFonts w:eastAsia="Calibri" w:cs="Arial"/>
          </w:rPr>
          <w:t>https://clamlive.at</w:t>
        </w:r>
      </w:hyperlink>
      <w:r w:rsidRPr="004C5292">
        <w:rPr>
          <w:rFonts w:eastAsia="Calibri" w:cs="Arial"/>
        </w:rPr>
        <w:t xml:space="preserve"> </w:t>
      </w:r>
    </w:p>
    <w:p w:rsidR="00E65914" w:rsidP="00E65914" w:rsidRDefault="00E65914" w14:paraId="1BB7BE8A" w14:textId="77777777">
      <w:pPr>
        <w:spacing w:after="160" w:line="360" w:lineRule="auto"/>
        <w:contextualSpacing/>
        <w:rPr>
          <w:rFonts w:eastAsia="Calibri" w:cs="Arial"/>
        </w:rPr>
      </w:pPr>
    </w:p>
    <w:p w:rsidR="00E65914" w:rsidP="00E65914" w:rsidRDefault="00E65914" w14:paraId="731571B9" w14:textId="3DE00316">
      <w:pPr>
        <w:spacing w:after="160" w:line="360" w:lineRule="auto"/>
        <w:contextualSpacing/>
        <w:rPr>
          <w:rStyle w:val="Hyperlink"/>
          <w:rFonts w:cs="Arial"/>
        </w:rPr>
      </w:pPr>
      <w:r w:rsidRPr="0071471F">
        <w:rPr>
          <w:rStyle w:val="Hyperlink"/>
          <w:rFonts w:cs="Arial"/>
          <w:b/>
          <w:color w:val="auto"/>
          <w:u w:val="none"/>
        </w:rPr>
        <w:t>Woodstock der Blasmusik im Innviertel von</w:t>
      </w:r>
      <w:r w:rsidR="0071471F">
        <w:rPr>
          <w:rStyle w:val="Hyperlink"/>
          <w:rFonts w:cs="Arial"/>
          <w:b/>
          <w:color w:val="auto"/>
          <w:u w:val="none"/>
        </w:rPr>
        <w:t xml:space="preserve"> 27. bis 30. Juni </w:t>
      </w:r>
    </w:p>
    <w:p w:rsidR="003D2F36" w:rsidP="00E65914" w:rsidRDefault="00E65914" w14:paraId="064F8397" w14:textId="5806BB7E">
      <w:pPr>
        <w:spacing w:after="160" w:line="360" w:lineRule="auto"/>
        <w:contextualSpacing/>
      </w:pPr>
      <w:r w:rsidRPr="0071471F">
        <w:rPr>
          <w:rStyle w:val="Hyperlink"/>
          <w:color w:val="auto"/>
          <w:u w:val="none"/>
        </w:rPr>
        <w:t xml:space="preserve">Das größte </w:t>
      </w:r>
      <w:proofErr w:type="spellStart"/>
      <w:r w:rsidRPr="0071471F">
        <w:rPr>
          <w:rStyle w:val="Hyperlink"/>
          <w:color w:val="auto"/>
          <w:u w:val="none"/>
        </w:rPr>
        <w:t>Brassfestival</w:t>
      </w:r>
      <w:proofErr w:type="spellEnd"/>
      <w:r w:rsidRPr="0071471F">
        <w:rPr>
          <w:rStyle w:val="Hyperlink"/>
          <w:color w:val="auto"/>
          <w:u w:val="none"/>
        </w:rPr>
        <w:t xml:space="preserve"> Europas lockt </w:t>
      </w:r>
      <w:r w:rsidR="003D2F36">
        <w:rPr>
          <w:rStyle w:val="Hyperlink"/>
          <w:color w:val="auto"/>
          <w:u w:val="none"/>
        </w:rPr>
        <w:t>85</w:t>
      </w:r>
      <w:r w:rsidRPr="0071471F">
        <w:rPr>
          <w:rStyle w:val="Hyperlink"/>
          <w:color w:val="auto"/>
          <w:u w:val="none"/>
        </w:rPr>
        <w:t xml:space="preserve">.000 Musikfans ins Innviertel. </w:t>
      </w:r>
      <w:r>
        <w:t xml:space="preserve">Swing, Jazz, Funk, Ska, Reggae oder Elektronik - alles findet hier Platz. Von früh bis spät wird musiziert, jeder Ort wird zur Bühne, jedermann und jederfrau zum Act. </w:t>
      </w:r>
      <w:r w:rsidR="003D2F36">
        <w:t>Einzigartig: das Oberösterreich Gesamtspiel, bei dem 19.000 MusikerInnen gemeinsam musizieren.</w:t>
      </w:r>
    </w:p>
    <w:p w:rsidR="00E65914" w:rsidP="00E65914" w:rsidRDefault="00CF0DAB" w14:paraId="18B8ABE3" w14:textId="1A26D8B3">
      <w:pPr>
        <w:spacing w:after="160" w:line="360" w:lineRule="auto"/>
        <w:contextualSpacing/>
        <w:rPr>
          <w:rStyle w:val="Hyperlink"/>
        </w:rPr>
      </w:pPr>
      <w:hyperlink w:history="1" r:id="rId34">
        <w:r w:rsidRPr="0057217A" w:rsidR="003D2F36">
          <w:rPr>
            <w:rStyle w:val="Hyperlink"/>
          </w:rPr>
          <w:t>https://www.woodstockderblasmusik.at/</w:t>
        </w:r>
      </w:hyperlink>
    </w:p>
    <w:p w:rsidR="00E65914" w:rsidP="00E65914" w:rsidRDefault="00E65914" w14:paraId="7FA6E9AB" w14:textId="77777777">
      <w:pPr>
        <w:spacing w:after="160" w:line="360" w:lineRule="auto"/>
        <w:contextualSpacing/>
        <w:rPr>
          <w:rStyle w:val="Hyperlink"/>
        </w:rPr>
      </w:pPr>
    </w:p>
    <w:p w:rsidR="00AF4911" w:rsidP="00E65914" w:rsidRDefault="00AF4911" w14:paraId="5E88D33A" w14:textId="77777777">
      <w:pPr>
        <w:spacing w:after="160" w:line="360" w:lineRule="auto"/>
        <w:contextualSpacing/>
        <w:rPr>
          <w:rStyle w:val="Hyperlink"/>
        </w:rPr>
      </w:pPr>
    </w:p>
    <w:p w:rsidR="00AF4911" w:rsidP="00E65914" w:rsidRDefault="00AF4911" w14:paraId="5325D61A" w14:textId="77777777">
      <w:pPr>
        <w:spacing w:after="160" w:line="360" w:lineRule="auto"/>
        <w:contextualSpacing/>
        <w:rPr>
          <w:rStyle w:val="Hyperlink"/>
        </w:rPr>
      </w:pPr>
    </w:p>
    <w:p w:rsidR="00AF4911" w:rsidP="00E65914" w:rsidRDefault="00AF4911" w14:paraId="50CF4D72" w14:textId="77777777">
      <w:pPr>
        <w:spacing w:after="160" w:line="360" w:lineRule="auto"/>
        <w:contextualSpacing/>
        <w:rPr>
          <w:rStyle w:val="Hyperlink"/>
        </w:rPr>
      </w:pPr>
    </w:p>
    <w:p w:rsidRPr="00576F20" w:rsidR="00AF4911" w:rsidP="00E65914" w:rsidRDefault="00AF4911" w14:paraId="59AAC4A9" w14:textId="77777777">
      <w:pPr>
        <w:spacing w:after="160" w:line="360" w:lineRule="auto"/>
        <w:contextualSpacing/>
        <w:rPr>
          <w:rStyle w:val="Hyperlink"/>
        </w:rPr>
      </w:pPr>
    </w:p>
    <w:p w:rsidRPr="0071471F" w:rsidR="00E65914" w:rsidP="00E65914" w:rsidRDefault="00E65914" w14:paraId="415F4CE4" w14:textId="6AC67626">
      <w:pPr>
        <w:spacing w:after="160" w:line="360" w:lineRule="auto"/>
        <w:contextualSpacing/>
        <w:rPr>
          <w:rStyle w:val="Hyperlink"/>
          <w:b/>
          <w:bCs/>
          <w:color w:val="auto"/>
          <w:u w:val="none"/>
        </w:rPr>
      </w:pPr>
      <w:r w:rsidRPr="0071471F">
        <w:rPr>
          <w:rStyle w:val="Hyperlink"/>
          <w:b/>
          <w:bCs/>
          <w:color w:val="auto"/>
          <w:u w:val="none"/>
        </w:rPr>
        <w:t xml:space="preserve">Klassik am Dom Linz, </w:t>
      </w:r>
      <w:r w:rsidRPr="0071471F" w:rsidR="0071471F">
        <w:rPr>
          <w:rStyle w:val="Hyperlink"/>
          <w:b/>
          <w:bCs/>
          <w:color w:val="auto"/>
          <w:u w:val="none"/>
        </w:rPr>
        <w:t>Juli / August 2024</w:t>
      </w:r>
    </w:p>
    <w:p w:rsidRPr="0071471F" w:rsidR="00E65914" w:rsidP="00E65914" w:rsidRDefault="00E65914" w14:paraId="0015A5C4" w14:textId="0D73C142">
      <w:pPr>
        <w:spacing w:after="160" w:line="360" w:lineRule="auto"/>
        <w:contextualSpacing/>
        <w:rPr>
          <w:rStyle w:val="Hyperlink"/>
          <w:color w:val="auto"/>
          <w:u w:val="none"/>
        </w:rPr>
      </w:pPr>
      <w:r w:rsidRPr="0071471F">
        <w:rPr>
          <w:rStyle w:val="Hyperlink"/>
          <w:color w:val="auto"/>
          <w:u w:val="none"/>
        </w:rPr>
        <w:t xml:space="preserve">Die Konzertserie vor der atemberaubenden Kulisse des Mariendoms in Linz. Im Jahr 2023 </w:t>
      </w:r>
      <w:r w:rsidR="0071471F">
        <w:rPr>
          <w:rStyle w:val="Hyperlink"/>
          <w:color w:val="auto"/>
          <w:u w:val="none"/>
        </w:rPr>
        <w:t xml:space="preserve">waren dies </w:t>
      </w:r>
      <w:r w:rsidRPr="0071471F">
        <w:rPr>
          <w:rStyle w:val="Hyperlink"/>
          <w:color w:val="auto"/>
          <w:u w:val="none"/>
        </w:rPr>
        <w:t xml:space="preserve">unter anderem Norah Jones, Plácido Domingo, Eros Ramazzotti und David Garrett. </w:t>
      </w:r>
      <w:hyperlink w:history="1" r:id="rId35">
        <w:r w:rsidRPr="008400D6" w:rsidR="0071471F">
          <w:rPr>
            <w:rStyle w:val="Hyperlink"/>
          </w:rPr>
          <w:t>www.klassikamdom.at</w:t>
        </w:r>
      </w:hyperlink>
      <w:r w:rsidR="0071471F">
        <w:rPr>
          <w:rStyle w:val="Hyperlink"/>
          <w:color w:val="auto"/>
          <w:u w:val="none"/>
        </w:rPr>
        <w:t xml:space="preserve">. </w:t>
      </w:r>
    </w:p>
    <w:p w:rsidRPr="0071471F" w:rsidR="00E65914" w:rsidP="00E65914" w:rsidRDefault="00E65914" w14:paraId="598508FF" w14:textId="77777777">
      <w:pPr>
        <w:spacing w:after="160" w:line="360" w:lineRule="auto"/>
        <w:contextualSpacing/>
        <w:rPr>
          <w:rStyle w:val="Hyperlink"/>
          <w:u w:val="none"/>
        </w:rPr>
      </w:pPr>
    </w:p>
    <w:p w:rsidRPr="0071471F" w:rsidR="00E65914" w:rsidP="00E65914" w:rsidRDefault="00E65914" w14:paraId="5FB712B3" w14:textId="5CC8FCBC">
      <w:pPr>
        <w:spacing w:after="160" w:line="360" w:lineRule="auto"/>
        <w:contextualSpacing/>
        <w:rPr>
          <w:rStyle w:val="Hyperlink"/>
          <w:b/>
          <w:bCs/>
          <w:color w:val="auto"/>
          <w:u w:val="none"/>
        </w:rPr>
      </w:pPr>
      <w:r w:rsidRPr="0071471F">
        <w:rPr>
          <w:rStyle w:val="Hyperlink"/>
          <w:b/>
          <w:bCs/>
          <w:color w:val="auto"/>
          <w:u w:val="none"/>
        </w:rPr>
        <w:t xml:space="preserve">Lehár Festival Bad Ischl, </w:t>
      </w:r>
      <w:r w:rsidRPr="0071471F" w:rsidR="0071471F">
        <w:rPr>
          <w:rStyle w:val="Hyperlink"/>
          <w:b/>
          <w:bCs/>
          <w:color w:val="auto"/>
          <w:u w:val="none"/>
        </w:rPr>
        <w:t>Juli / August 2024</w:t>
      </w:r>
    </w:p>
    <w:p w:rsidRPr="0071471F" w:rsidR="00E65914" w:rsidP="00E65914" w:rsidRDefault="00E65914" w14:paraId="0D55525E" w14:textId="4E47DBDA">
      <w:pPr>
        <w:spacing w:after="160" w:line="360" w:lineRule="auto"/>
        <w:contextualSpacing/>
        <w:rPr>
          <w:rStyle w:val="Hyperlink"/>
          <w:color w:val="auto"/>
          <w:u w:val="none"/>
        </w:rPr>
      </w:pPr>
      <w:r w:rsidRPr="0071471F">
        <w:rPr>
          <w:rStyle w:val="Hyperlink"/>
          <w:color w:val="auto"/>
          <w:u w:val="none"/>
        </w:rPr>
        <w:t>Österreichs größtes Operettenfestival in Bad Ischl im Salzkammergut begeistert</w:t>
      </w:r>
      <w:r w:rsidR="0071471F">
        <w:rPr>
          <w:rStyle w:val="Hyperlink"/>
          <w:color w:val="auto"/>
          <w:u w:val="none"/>
        </w:rPr>
        <w:t>e</w:t>
      </w:r>
      <w:r w:rsidRPr="0071471F">
        <w:rPr>
          <w:rStyle w:val="Hyperlink"/>
          <w:color w:val="auto"/>
          <w:u w:val="none"/>
        </w:rPr>
        <w:t xml:space="preserve"> 2023 mit Inszenierungen von Leo Falls „Madame Pompadour“, dem Klassiker „Der Vogelhändler“ von Carl Zeller und „Schön ist die Welt“ von Franz Lehár.</w:t>
      </w:r>
      <w:r w:rsidR="0071471F">
        <w:t xml:space="preserve"> </w:t>
      </w:r>
      <w:hyperlink w:history="1" r:id="rId36">
        <w:r w:rsidRPr="008400D6" w:rsidR="0071471F">
          <w:rPr>
            <w:rStyle w:val="Hyperlink"/>
          </w:rPr>
          <w:t>www.leharfestival.at</w:t>
        </w:r>
      </w:hyperlink>
      <w:r w:rsidR="0071471F">
        <w:t xml:space="preserve"> </w:t>
      </w:r>
      <w:r w:rsidR="0071471F">
        <w:rPr>
          <w:rStyle w:val="Hyperlink"/>
          <w:color w:val="auto"/>
          <w:u w:val="none"/>
        </w:rPr>
        <w:t xml:space="preserve">  </w:t>
      </w:r>
      <w:r w:rsidRPr="0071471F">
        <w:rPr>
          <w:rStyle w:val="Hyperlink"/>
          <w:u w:val="none"/>
        </w:rPr>
        <w:t xml:space="preserve"> </w:t>
      </w:r>
    </w:p>
    <w:p w:rsidRPr="0071471F" w:rsidR="00E65914" w:rsidP="00E65914" w:rsidRDefault="00E65914" w14:paraId="1D45A4DC" w14:textId="77777777">
      <w:pPr>
        <w:spacing w:after="160" w:line="360" w:lineRule="auto"/>
        <w:contextualSpacing/>
        <w:rPr>
          <w:rStyle w:val="Hyperlink"/>
          <w:u w:val="none"/>
        </w:rPr>
      </w:pPr>
    </w:p>
    <w:p w:rsidRPr="0071471F" w:rsidR="00E65914" w:rsidP="00E65914" w:rsidRDefault="00E65914" w14:paraId="13D2550E" w14:textId="21C767F3">
      <w:pPr>
        <w:spacing w:after="160" w:line="360" w:lineRule="auto"/>
        <w:contextualSpacing/>
        <w:rPr>
          <w:rStyle w:val="Hyperlink"/>
          <w:color w:val="auto"/>
          <w:u w:val="none"/>
        </w:rPr>
      </w:pPr>
      <w:r w:rsidRPr="0071471F">
        <w:rPr>
          <w:rStyle w:val="Hyperlink"/>
          <w:rFonts w:cs="Arial"/>
          <w:b/>
          <w:bCs/>
          <w:color w:val="auto"/>
          <w:u w:val="none"/>
        </w:rPr>
        <w:t>3</w:t>
      </w:r>
      <w:r w:rsidRPr="0071471F" w:rsidR="0071471F">
        <w:rPr>
          <w:rStyle w:val="Hyperlink"/>
          <w:rFonts w:cs="Arial"/>
          <w:b/>
          <w:bCs/>
          <w:color w:val="auto"/>
          <w:u w:val="none"/>
        </w:rPr>
        <w:t>6</w:t>
      </w:r>
      <w:r w:rsidRPr="0071471F">
        <w:rPr>
          <w:rStyle w:val="Hyperlink"/>
          <w:rFonts w:cs="Arial"/>
          <w:b/>
          <w:bCs/>
          <w:color w:val="auto"/>
          <w:u w:val="none"/>
        </w:rPr>
        <w:t xml:space="preserve">. Internationales Pflasterspektakel Linz, </w:t>
      </w:r>
      <w:r w:rsidRPr="0071471F" w:rsidR="0071471F">
        <w:rPr>
          <w:rStyle w:val="Hyperlink"/>
          <w:rFonts w:cs="Arial"/>
          <w:b/>
          <w:bCs/>
          <w:color w:val="auto"/>
          <w:u w:val="none"/>
        </w:rPr>
        <w:t>18.</w:t>
      </w:r>
      <w:r w:rsidRPr="0071471F">
        <w:rPr>
          <w:rStyle w:val="Hyperlink"/>
          <w:rFonts w:cs="Arial"/>
          <w:b/>
          <w:bCs/>
          <w:color w:val="auto"/>
          <w:u w:val="none"/>
        </w:rPr>
        <w:t xml:space="preserve"> bis </w:t>
      </w:r>
      <w:r w:rsidRPr="0071471F" w:rsidR="0071471F">
        <w:rPr>
          <w:rStyle w:val="Hyperlink"/>
          <w:rFonts w:cs="Arial"/>
          <w:b/>
          <w:bCs/>
          <w:color w:val="auto"/>
          <w:u w:val="none"/>
        </w:rPr>
        <w:t>20.</w:t>
      </w:r>
      <w:r w:rsidRPr="0071471F">
        <w:rPr>
          <w:rStyle w:val="Hyperlink"/>
          <w:rFonts w:cs="Arial"/>
          <w:b/>
          <w:bCs/>
          <w:color w:val="auto"/>
          <w:u w:val="none"/>
        </w:rPr>
        <w:t xml:space="preserve"> Juli 202</w:t>
      </w:r>
      <w:r w:rsidRPr="0071471F" w:rsidR="0071471F">
        <w:rPr>
          <w:rStyle w:val="Hyperlink"/>
          <w:rFonts w:cs="Arial"/>
          <w:b/>
          <w:bCs/>
          <w:color w:val="auto"/>
          <w:u w:val="none"/>
        </w:rPr>
        <w:t>4</w:t>
      </w:r>
    </w:p>
    <w:p w:rsidRPr="0071471F" w:rsidR="00E65914" w:rsidP="00E65914" w:rsidRDefault="00E65914" w14:paraId="0715B85B" w14:textId="234F7B0A">
      <w:pPr>
        <w:spacing w:after="160" w:line="360" w:lineRule="auto"/>
        <w:contextualSpacing/>
        <w:rPr>
          <w:rStyle w:val="Hyperlink"/>
          <w:rFonts w:cs="Arial"/>
          <w:color w:val="auto"/>
          <w:u w:val="none"/>
        </w:rPr>
      </w:pPr>
      <w:r w:rsidRPr="0071471F">
        <w:rPr>
          <w:rStyle w:val="Hyperlink"/>
          <w:rFonts w:cs="Arial"/>
          <w:color w:val="auto"/>
          <w:u w:val="none"/>
        </w:rPr>
        <w:t xml:space="preserve">Die Linzer Innenstadt wird drei Tage lang Bühne für Straßenkunst aus aller Welt. Ein sehenswertes Spektakel mit Musik, Performance, Comedy und Theater an allen Straßenecken und in den Innenhöfen von Linz. </w:t>
      </w:r>
      <w:hyperlink w:history="1" r:id="rId37">
        <w:r w:rsidRPr="008400D6" w:rsidR="0071471F">
          <w:rPr>
            <w:rStyle w:val="Hyperlink"/>
          </w:rPr>
          <w:t>www.pflasterspektakel.at</w:t>
        </w:r>
      </w:hyperlink>
      <w:r w:rsidR="0071471F">
        <w:t xml:space="preserve"> </w:t>
      </w:r>
    </w:p>
    <w:p w:rsidR="00E65914" w:rsidP="00E65914" w:rsidRDefault="00E65914" w14:paraId="674E2C5C" w14:textId="77777777">
      <w:pPr>
        <w:spacing w:after="160" w:line="360" w:lineRule="auto"/>
        <w:contextualSpacing/>
        <w:rPr>
          <w:rStyle w:val="Hyperlink"/>
        </w:rPr>
      </w:pPr>
    </w:p>
    <w:p w:rsidRPr="005C3224" w:rsidR="00E65914" w:rsidP="00E65914" w:rsidRDefault="00E65914" w14:paraId="3D08B331" w14:textId="6B27BD07">
      <w:pPr>
        <w:spacing w:line="360" w:lineRule="auto"/>
        <w:rPr>
          <w:rFonts w:cs="Arial"/>
          <w:b/>
          <w:bCs/>
        </w:rPr>
      </w:pPr>
      <w:proofErr w:type="spellStart"/>
      <w:r w:rsidRPr="005C3224">
        <w:rPr>
          <w:rFonts w:cs="Arial"/>
          <w:b/>
          <w:bCs/>
        </w:rPr>
        <w:t>Inntöne</w:t>
      </w:r>
      <w:proofErr w:type="spellEnd"/>
      <w:r w:rsidR="00816DCE">
        <w:rPr>
          <w:rFonts w:cs="Arial"/>
          <w:b/>
          <w:bCs/>
        </w:rPr>
        <w:t xml:space="preserve"> – Musik am Bauernhof</w:t>
      </w:r>
      <w:r w:rsidR="005D373D">
        <w:rPr>
          <w:rFonts w:cs="Arial"/>
          <w:b/>
          <w:bCs/>
        </w:rPr>
        <w:t xml:space="preserve"> im</w:t>
      </w:r>
      <w:r w:rsidRPr="005C3224">
        <w:rPr>
          <w:rFonts w:cs="Arial"/>
          <w:b/>
          <w:bCs/>
        </w:rPr>
        <w:t xml:space="preserve"> Juli 202</w:t>
      </w:r>
      <w:r w:rsidR="00816DCE">
        <w:rPr>
          <w:rFonts w:cs="Arial"/>
          <w:b/>
          <w:bCs/>
        </w:rPr>
        <w:t>4</w:t>
      </w:r>
    </w:p>
    <w:p w:rsidR="00E65914" w:rsidP="00E65914" w:rsidRDefault="00E65914" w14:paraId="11CF3C9D" w14:textId="77777777">
      <w:pPr>
        <w:spacing w:line="360" w:lineRule="auto"/>
        <w:rPr>
          <w:rFonts w:cs="Arial"/>
        </w:rPr>
      </w:pPr>
      <w:r>
        <w:rPr>
          <w:rFonts w:cs="Arial"/>
        </w:rPr>
        <w:t xml:space="preserve">Das legendäre Jazzfestival am Bauernhof im Innviertel. Paul Zauner, oberösterreichsicher Jazzposaunist mit internationaler Reputation, versammelt die Größen der Jazzwelt im einzigartigen Ambiente seines Hofes in </w:t>
      </w:r>
      <w:proofErr w:type="spellStart"/>
      <w:r>
        <w:rPr>
          <w:rFonts w:cs="Arial"/>
        </w:rPr>
        <w:t>Diersbach</w:t>
      </w:r>
      <w:proofErr w:type="spellEnd"/>
      <w:r>
        <w:rPr>
          <w:rFonts w:cs="Arial"/>
        </w:rPr>
        <w:t xml:space="preserve">. </w:t>
      </w:r>
      <w:hyperlink w:history="1" r:id="rId38">
        <w:r w:rsidRPr="00A303D7">
          <w:rPr>
            <w:rStyle w:val="Hyperlink"/>
            <w:rFonts w:cs="Arial"/>
          </w:rPr>
          <w:t>www.inntoene.at</w:t>
        </w:r>
      </w:hyperlink>
      <w:r>
        <w:rPr>
          <w:rFonts w:cs="Arial"/>
        </w:rPr>
        <w:t xml:space="preserve"> </w:t>
      </w:r>
    </w:p>
    <w:p w:rsidRPr="006529BD" w:rsidR="00E65914" w:rsidP="00E65914" w:rsidRDefault="00E65914" w14:paraId="2172118D" w14:textId="77777777">
      <w:pPr>
        <w:spacing w:after="160" w:line="360" w:lineRule="auto"/>
        <w:contextualSpacing/>
        <w:rPr>
          <w:rStyle w:val="Hyperlink"/>
          <w:rFonts w:cs="Arial"/>
        </w:rPr>
      </w:pPr>
    </w:p>
    <w:p w:rsidR="00E65914" w:rsidP="00E65914" w:rsidRDefault="00E65914" w14:paraId="30181F26" w14:textId="6E985419">
      <w:pPr>
        <w:spacing w:after="160" w:line="360" w:lineRule="auto"/>
        <w:contextualSpacing/>
        <w:rPr>
          <w:rFonts w:eastAsia="Calibri" w:cs="Arial"/>
          <w:b/>
          <w:bCs/>
        </w:rPr>
      </w:pPr>
      <w:r w:rsidRPr="006529BD">
        <w:rPr>
          <w:rFonts w:eastAsia="Calibri" w:cs="Arial"/>
          <w:b/>
          <w:bCs/>
        </w:rPr>
        <w:t>101. Mondseer Jedermann</w:t>
      </w:r>
      <w:r w:rsidR="005D373D">
        <w:rPr>
          <w:rFonts w:eastAsia="Calibri" w:cs="Arial"/>
          <w:b/>
          <w:bCs/>
        </w:rPr>
        <w:t xml:space="preserve"> im</w:t>
      </w:r>
      <w:r w:rsidR="00816DCE">
        <w:rPr>
          <w:rFonts w:eastAsia="Calibri" w:cs="Arial"/>
          <w:b/>
          <w:bCs/>
        </w:rPr>
        <w:t xml:space="preserve"> Juli und August 2024</w:t>
      </w:r>
    </w:p>
    <w:p w:rsidRPr="00AF4911" w:rsidR="00E65914" w:rsidP="00E65914" w:rsidRDefault="00E65914" w14:paraId="5F949872" w14:textId="0747752B">
      <w:pPr>
        <w:spacing w:after="160" w:line="360" w:lineRule="auto"/>
        <w:contextualSpacing/>
        <w:rPr>
          <w:rFonts w:ascii="GraebenbachOE Regular" w:hAnsi="GraebenbachOE Regular" w:eastAsia="Calibri" w:cs="Calibri"/>
          <w:color w:val="044A91"/>
          <w:u w:val="single"/>
        </w:rPr>
      </w:pPr>
      <w:r w:rsidRPr="006529BD">
        <w:rPr>
          <w:rFonts w:eastAsia="Calibri" w:cs="Arial"/>
        </w:rPr>
        <w:t xml:space="preserve">Die von Franz Löser in Mundart gesetzte und von Hugo von Hofmannsthal genehmigte Fassung des Mysterienspieles. Der </w:t>
      </w:r>
      <w:r>
        <w:rPr>
          <w:rFonts w:eastAsia="Calibri" w:cs="Arial"/>
        </w:rPr>
        <w:t>„</w:t>
      </w:r>
      <w:r w:rsidRPr="006529BD">
        <w:rPr>
          <w:rFonts w:eastAsia="Calibri" w:cs="Arial"/>
        </w:rPr>
        <w:t xml:space="preserve">Mondseer </w:t>
      </w:r>
      <w:proofErr w:type="spellStart"/>
      <w:r w:rsidRPr="006529BD">
        <w:rPr>
          <w:rFonts w:eastAsia="Calibri" w:cs="Arial"/>
        </w:rPr>
        <w:t>Jederman</w:t>
      </w:r>
      <w:proofErr w:type="spellEnd"/>
      <w:r>
        <w:rPr>
          <w:rFonts w:eastAsia="Calibri" w:cs="Arial"/>
        </w:rPr>
        <w:t>“</w:t>
      </w:r>
      <w:r w:rsidRPr="006529BD">
        <w:rPr>
          <w:rFonts w:eastAsia="Calibri" w:cs="Arial"/>
        </w:rPr>
        <w:t xml:space="preserve"> wird in Mondsee seit 1922 aufgeführt</w:t>
      </w:r>
      <w:r w:rsidR="005D373D">
        <w:rPr>
          <w:rFonts w:eastAsia="Calibri" w:cs="Arial"/>
        </w:rPr>
        <w:t>.</w:t>
      </w:r>
      <w:r w:rsidRPr="005D373D" w:rsidR="005D373D">
        <w:rPr>
          <w:b/>
          <w:bCs/>
        </w:rPr>
        <w:t xml:space="preserve"> </w:t>
      </w:r>
      <w:r w:rsidRPr="005D373D" w:rsidR="005D373D">
        <w:t xml:space="preserve">Gespielt wird auf der Freilichtbühne im Karlsgarten in Mondsee, wo sich auch eine frei zugängliche Ausstellung zur Spiel-Geschichte befindet. </w:t>
      </w:r>
      <w:hyperlink w:history="1" r:id="rId39">
        <w:r w:rsidRPr="009F205E" w:rsidR="005D373D">
          <w:rPr>
            <w:rStyle w:val="Hyperlink"/>
            <w:rFonts w:eastAsia="Calibri"/>
          </w:rPr>
          <w:t>https://mondsee.salzkammergut.at</w:t>
        </w:r>
      </w:hyperlink>
      <w:r>
        <w:rPr>
          <w:rFonts w:eastAsia="Calibri"/>
        </w:rPr>
        <w:t xml:space="preserve"> </w:t>
      </w:r>
    </w:p>
    <w:p w:rsidR="00E65914" w:rsidP="00E65914" w:rsidRDefault="00E65914" w14:paraId="447BB1F3" w14:textId="77777777">
      <w:pPr>
        <w:spacing w:after="160" w:line="360" w:lineRule="auto"/>
        <w:contextualSpacing/>
      </w:pPr>
    </w:p>
    <w:p w:rsidR="00E65914" w:rsidP="00E65914" w:rsidRDefault="00E65914" w14:paraId="58669F6D" w14:textId="4EA8C176">
      <w:pPr>
        <w:spacing w:after="160" w:line="360" w:lineRule="auto"/>
        <w:contextualSpacing/>
        <w:rPr>
          <w:b/>
          <w:bCs/>
        </w:rPr>
      </w:pPr>
      <w:r w:rsidRPr="0058550C">
        <w:rPr>
          <w:rFonts w:eastAsia="Calibri"/>
          <w:b/>
          <w:bCs/>
        </w:rPr>
        <w:t xml:space="preserve">Donaufestwochen im Strudengau </w:t>
      </w:r>
      <w:r w:rsidR="005D373D">
        <w:rPr>
          <w:rFonts w:eastAsia="Calibri"/>
          <w:b/>
          <w:bCs/>
        </w:rPr>
        <w:t>im Juli und August 2024</w:t>
      </w:r>
    </w:p>
    <w:p w:rsidR="005D373D" w:rsidP="00E65914" w:rsidRDefault="00E65914" w14:paraId="178F7157" w14:textId="77777777">
      <w:pPr>
        <w:spacing w:after="160" w:line="360" w:lineRule="auto"/>
        <w:contextualSpacing/>
      </w:pPr>
      <w:r>
        <w:t>Der Strudengau an der Donau präsentiert sich alljährlich als Bühne lebendiger Zwiesprache von Alter Musik mit der Moderne</w:t>
      </w:r>
      <w:r w:rsidR="005D373D">
        <w:t xml:space="preserve"> und öffnet manch musikalisches Schmuckkästchen. </w:t>
      </w:r>
    </w:p>
    <w:p w:rsidRPr="005D373D" w:rsidR="005D373D" w:rsidP="00E65914" w:rsidRDefault="00CF0DAB" w14:paraId="101DDD71" w14:textId="7B33B169">
      <w:pPr>
        <w:spacing w:after="160" w:line="360" w:lineRule="auto"/>
        <w:contextualSpacing/>
        <w:rPr>
          <w:lang w:val="en-US"/>
        </w:rPr>
      </w:pPr>
      <w:hyperlink w:history="1" r:id="rId40">
        <w:r w:rsidRPr="00F80CCB" w:rsidR="00E65914">
          <w:rPr>
            <w:rStyle w:val="Hyperlink"/>
            <w:lang w:val="en-US"/>
          </w:rPr>
          <w:t>https://www.donau-festwochen.at/</w:t>
        </w:r>
      </w:hyperlink>
      <w:r w:rsidRPr="00F80CCB" w:rsidR="00E65914">
        <w:rPr>
          <w:lang w:val="en-US"/>
        </w:rPr>
        <w:t xml:space="preserve"> </w:t>
      </w:r>
    </w:p>
    <w:p w:rsidR="00E65914" w:rsidP="00E65914" w:rsidRDefault="00E65914" w14:paraId="4B9240E8" w14:textId="77777777">
      <w:pPr>
        <w:spacing w:after="160" w:line="360" w:lineRule="auto"/>
        <w:contextualSpacing/>
      </w:pPr>
    </w:p>
    <w:p w:rsidRPr="001D4151" w:rsidR="00E65914" w:rsidP="00E65914" w:rsidRDefault="00E65914" w14:paraId="44D0F1AD" w14:textId="7BE893F7">
      <w:pPr>
        <w:spacing w:after="160" w:line="360" w:lineRule="auto"/>
        <w:contextualSpacing/>
      </w:pPr>
      <w:r>
        <w:rPr>
          <w:b/>
          <w:bCs/>
        </w:rPr>
        <w:t xml:space="preserve">St. </w:t>
      </w:r>
      <w:proofErr w:type="spellStart"/>
      <w:r>
        <w:rPr>
          <w:b/>
          <w:bCs/>
        </w:rPr>
        <w:t>Florianer</w:t>
      </w:r>
      <w:proofErr w:type="spellEnd"/>
      <w:r>
        <w:rPr>
          <w:b/>
          <w:bCs/>
        </w:rPr>
        <w:t xml:space="preserve"> Brucknertage, </w:t>
      </w:r>
      <w:r w:rsidR="00295B14">
        <w:rPr>
          <w:b/>
          <w:bCs/>
        </w:rPr>
        <w:t>14</w:t>
      </w:r>
      <w:r>
        <w:rPr>
          <w:b/>
          <w:bCs/>
        </w:rPr>
        <w:t xml:space="preserve">. bis </w:t>
      </w:r>
      <w:r w:rsidR="00295B14">
        <w:rPr>
          <w:b/>
          <w:bCs/>
        </w:rPr>
        <w:t>24</w:t>
      </w:r>
      <w:r>
        <w:rPr>
          <w:b/>
          <w:bCs/>
        </w:rPr>
        <w:t xml:space="preserve"> August 202</w:t>
      </w:r>
      <w:r w:rsidR="00295B14">
        <w:rPr>
          <w:b/>
          <w:bCs/>
        </w:rPr>
        <w:t>4</w:t>
      </w:r>
    </w:p>
    <w:p w:rsidRPr="003203F6" w:rsidR="00E65914" w:rsidP="00E65914" w:rsidRDefault="00295B14" w14:paraId="1ED45B2F" w14:textId="71AEBEBD">
      <w:pPr>
        <w:spacing w:line="360" w:lineRule="auto"/>
      </w:pPr>
      <w:r>
        <w:t xml:space="preserve">Ein „klangvolles“ Projekt, das 1997 als private Initiative begann und heute, laut dem Londoner „The Bruckner Journal“, ein Höhepunkt unter den weltweiten Brucknerveranstaltungen </w:t>
      </w:r>
      <w:r>
        <w:lastRenderedPageBreak/>
        <w:t xml:space="preserve">ist. </w:t>
      </w:r>
      <w:r w:rsidRPr="003203F6" w:rsidR="00E65914">
        <w:t>Das kleine, feine Brucknerfestival an einem der wichtigsten Wirkungsorte des Komponisten</w:t>
      </w:r>
      <w:r>
        <w:t>, dem Augustiner Chorherrenstift in St. Florian,</w:t>
      </w:r>
      <w:r w:rsidRPr="003203F6" w:rsidR="00E65914">
        <w:t xml:space="preserve"> beleuchtet jedes Jahr intensiv ein ausgewähltes Bruckner-Werk</w:t>
      </w:r>
      <w:r>
        <w:t xml:space="preserve"> und widmet sich im Zentrum des Festivals der 9. Sinfonie Anton Bruckners</w:t>
      </w:r>
      <w:r w:rsidRPr="003203F6" w:rsidR="00E65914">
        <w:t xml:space="preserve">. </w:t>
      </w:r>
      <w:hyperlink w:history="1" r:id="rId41">
        <w:r w:rsidRPr="003203F6" w:rsidR="00E65914">
          <w:rPr>
            <w:rStyle w:val="Hyperlink"/>
          </w:rPr>
          <w:t>www.brucknertage.at</w:t>
        </w:r>
      </w:hyperlink>
      <w:r w:rsidRPr="003203F6" w:rsidR="00E65914">
        <w:t xml:space="preserve"> </w:t>
      </w:r>
    </w:p>
    <w:p w:rsidR="00E65914" w:rsidP="00E65914" w:rsidRDefault="00E65914" w14:paraId="53BACBAD" w14:textId="77777777">
      <w:pPr>
        <w:spacing w:line="360" w:lineRule="auto"/>
        <w:rPr>
          <w:b/>
          <w:bCs/>
        </w:rPr>
      </w:pPr>
    </w:p>
    <w:p w:rsidRPr="0058550C" w:rsidR="00E65914" w:rsidP="00E65914" w:rsidRDefault="00E65914" w14:paraId="40248F21" w14:textId="6EAB881C">
      <w:pPr>
        <w:spacing w:line="360" w:lineRule="auto"/>
        <w:rPr>
          <w:rFonts w:cs="Arial"/>
        </w:rPr>
      </w:pPr>
      <w:r w:rsidRPr="0058550C">
        <w:rPr>
          <w:b/>
          <w:bCs/>
        </w:rPr>
        <w:t xml:space="preserve">Kaisertage in Bad Ischl von </w:t>
      </w:r>
      <w:r w:rsidR="00295B14">
        <w:rPr>
          <w:b/>
          <w:bCs/>
        </w:rPr>
        <w:t>9</w:t>
      </w:r>
      <w:r w:rsidRPr="0058550C">
        <w:rPr>
          <w:b/>
          <w:bCs/>
        </w:rPr>
        <w:t>. bis 18. August 202</w:t>
      </w:r>
      <w:r w:rsidR="00295B14">
        <w:rPr>
          <w:b/>
          <w:bCs/>
        </w:rPr>
        <w:t>4</w:t>
      </w:r>
    </w:p>
    <w:p w:rsidR="00E65914" w:rsidP="00E65914" w:rsidRDefault="00E65914" w14:paraId="5593B250" w14:textId="77777777">
      <w:pPr>
        <w:spacing w:line="360" w:lineRule="auto"/>
        <w:contextualSpacing/>
        <w:rPr>
          <w:rFonts w:cs="Arial"/>
        </w:rPr>
      </w:pPr>
      <w:r w:rsidRPr="0058550C">
        <w:rPr>
          <w:rFonts w:cs="Arial"/>
        </w:rPr>
        <w:t>Rund um den 18. August steht Bad Ischl ganz im Zeichen des Geburtstages von Kaiser Franz Joseph I. Fixpunkte sind die Ankunft des Kaiserzuges am Bahnhof</w:t>
      </w:r>
      <w:r>
        <w:rPr>
          <w:rFonts w:cs="Arial"/>
        </w:rPr>
        <w:t>,</w:t>
      </w:r>
      <w:r w:rsidRPr="0058550C">
        <w:rPr>
          <w:rFonts w:cs="Arial"/>
        </w:rPr>
        <w:t xml:space="preserve"> das Kaiserfest im Kurpark am 15. August und die Kaisermesse am 18. August.</w:t>
      </w:r>
      <w:r>
        <w:rPr>
          <w:rFonts w:cs="Arial"/>
        </w:rPr>
        <w:t xml:space="preserve"> </w:t>
      </w:r>
      <w:hyperlink w:history="1" r:id="rId42">
        <w:r w:rsidRPr="00A303D7">
          <w:rPr>
            <w:rStyle w:val="Hyperlink"/>
            <w:rFonts w:cs="Arial"/>
          </w:rPr>
          <w:t>https://badischl.salzkammergut.at</w:t>
        </w:r>
      </w:hyperlink>
      <w:r>
        <w:rPr>
          <w:rFonts w:cs="Arial"/>
        </w:rPr>
        <w:t xml:space="preserve"> </w:t>
      </w:r>
    </w:p>
    <w:p w:rsidR="00E65914" w:rsidP="00E65914" w:rsidRDefault="00E65914" w14:paraId="1E2C924A" w14:textId="77777777">
      <w:pPr>
        <w:widowControl w:val="0"/>
        <w:tabs>
          <w:tab w:val="left" w:pos="1131"/>
        </w:tabs>
        <w:autoSpaceDE w:val="0"/>
        <w:autoSpaceDN w:val="0"/>
        <w:adjustRightInd w:val="0"/>
        <w:spacing w:line="360" w:lineRule="auto"/>
        <w:rPr>
          <w:b/>
        </w:rPr>
      </w:pPr>
    </w:p>
    <w:p w:rsidRPr="00C66383" w:rsidR="00E65914" w:rsidP="00E65914" w:rsidRDefault="00E65914" w14:paraId="2EF4D196" w14:textId="556CB594">
      <w:pPr>
        <w:widowControl w:val="0"/>
        <w:tabs>
          <w:tab w:val="left" w:pos="1131"/>
        </w:tabs>
        <w:autoSpaceDE w:val="0"/>
        <w:autoSpaceDN w:val="0"/>
        <w:adjustRightInd w:val="0"/>
        <w:spacing w:line="360" w:lineRule="auto"/>
        <w:rPr>
          <w:b/>
          <w:bCs/>
        </w:rPr>
      </w:pPr>
      <w:r w:rsidRPr="00C66383">
        <w:rPr>
          <w:b/>
          <w:bCs/>
        </w:rPr>
        <w:t>Internationales Brucknerfest 4.</w:t>
      </w:r>
      <w:r>
        <w:rPr>
          <w:b/>
          <w:bCs/>
        </w:rPr>
        <w:t xml:space="preserve"> </w:t>
      </w:r>
      <w:r w:rsidRPr="00C66383">
        <w:rPr>
          <w:b/>
          <w:bCs/>
        </w:rPr>
        <w:t>September bis 11. Oktober 202</w:t>
      </w:r>
      <w:r w:rsidR="00295B14">
        <w:rPr>
          <w:b/>
          <w:bCs/>
        </w:rPr>
        <w:t>4</w:t>
      </w:r>
    </w:p>
    <w:p w:rsidRPr="00C66383" w:rsidR="00E65914" w:rsidP="00E65914" w:rsidRDefault="00295B14" w14:paraId="011943E2" w14:textId="1F365544">
      <w:pPr>
        <w:spacing w:after="160" w:line="360" w:lineRule="auto"/>
        <w:contextualSpacing/>
        <w:rPr>
          <w:bCs/>
        </w:rPr>
      </w:pPr>
      <w:r>
        <w:t>Höhepunkte des Internationalen Brucknerfests 2024 sind Konzerte des Cleveland Orchestra unter Franz Welser-Möst an Bruckners Geburtstag in Ansfelden (4. September) und der Wiener Philharmoniker unter Christian Thielemann (19. September) im Brucknerhaus. Außerdem erklingen in einem Zyklus alle elf Bruckner-Sinfonien im Originalklang – ein Erlebnis, das nur die Bruckner-Stadt Linz zu bieten hat. </w:t>
      </w:r>
      <w:hyperlink w:history="1" r:id="rId43">
        <w:r w:rsidRPr="00A303D7" w:rsidR="00E65914">
          <w:rPr>
            <w:rStyle w:val="Hyperlink"/>
            <w:rFonts w:cs="Arial"/>
          </w:rPr>
          <w:t>www.brucknerhaus.at</w:t>
        </w:r>
      </w:hyperlink>
      <w:r w:rsidR="00E65914">
        <w:rPr>
          <w:rStyle w:val="Hyperlink"/>
          <w:rFonts w:cs="Arial"/>
        </w:rPr>
        <w:t xml:space="preserve"> </w:t>
      </w:r>
      <w:r w:rsidR="00E65914">
        <w:rPr>
          <w:rFonts w:cs="Arial"/>
        </w:rPr>
        <w:t xml:space="preserve"> </w:t>
      </w:r>
    </w:p>
    <w:p w:rsidR="00E65914" w:rsidP="00E65914" w:rsidRDefault="00E65914" w14:paraId="414DE727" w14:textId="77777777">
      <w:pPr>
        <w:spacing w:after="160" w:line="360" w:lineRule="auto"/>
        <w:contextualSpacing/>
        <w:rPr>
          <w:b/>
        </w:rPr>
      </w:pPr>
    </w:p>
    <w:p w:rsidR="00E65914" w:rsidP="00E65914" w:rsidRDefault="00E65914" w14:paraId="64A9A9E5" w14:textId="4E2303CD">
      <w:pPr>
        <w:spacing w:after="160" w:line="360" w:lineRule="auto"/>
        <w:contextualSpacing/>
        <w:rPr>
          <w:b/>
        </w:rPr>
      </w:pPr>
      <w:r>
        <w:rPr>
          <w:b/>
        </w:rPr>
        <w:t xml:space="preserve">Ars Electronica Festival Linz, </w:t>
      </w:r>
      <w:r w:rsidR="00E32A9A">
        <w:rPr>
          <w:b/>
        </w:rPr>
        <w:t>Anfang September 2024</w:t>
      </w:r>
    </w:p>
    <w:p w:rsidRPr="003203F6" w:rsidR="00E65914" w:rsidP="00E65914" w:rsidRDefault="00E65914" w14:paraId="5BE79C9E" w14:textId="77777777">
      <w:pPr>
        <w:spacing w:after="160" w:line="360" w:lineRule="auto"/>
        <w:contextualSpacing/>
        <w:rPr>
          <w:bCs/>
        </w:rPr>
      </w:pPr>
      <w:bookmarkStart w:name="_Hlk128573271" w:id="1"/>
      <w:r w:rsidRPr="003203F6">
        <w:rPr>
          <w:bCs/>
        </w:rPr>
        <w:t xml:space="preserve">Das internationale Festival für Kunst, Technologie und Gesellschaft macht Linz fünf Tage lang zum Nabel der Medienkunst-Szene. Neue Technologien, künstliche Intelligenz, </w:t>
      </w:r>
      <w:proofErr w:type="spellStart"/>
      <w:r w:rsidRPr="003203F6">
        <w:rPr>
          <w:bCs/>
        </w:rPr>
        <w:t>Biotech</w:t>
      </w:r>
      <w:proofErr w:type="spellEnd"/>
      <w:r w:rsidRPr="003203F6">
        <w:rPr>
          <w:bCs/>
        </w:rPr>
        <w:t xml:space="preserve"> – Ars Electronica thematisiert aktuelle Entwicklungen und deren Auswirkungen auf die Gesellschaft. </w:t>
      </w:r>
      <w:hyperlink w:history="1" r:id="rId44">
        <w:r w:rsidRPr="003203F6">
          <w:rPr>
            <w:rStyle w:val="Hyperlink"/>
            <w:bCs/>
          </w:rPr>
          <w:t>https://ars.electronica.art/festival</w:t>
        </w:r>
      </w:hyperlink>
      <w:r w:rsidRPr="003203F6">
        <w:rPr>
          <w:bCs/>
        </w:rPr>
        <w:t xml:space="preserve"> </w:t>
      </w:r>
    </w:p>
    <w:bookmarkEnd w:id="1"/>
    <w:p w:rsidRPr="00A61040" w:rsidR="00E65914" w:rsidP="00E65914" w:rsidRDefault="00E65914" w14:paraId="5F703EDA" w14:textId="77777777">
      <w:pPr>
        <w:spacing w:after="160" w:line="360" w:lineRule="auto"/>
        <w:contextualSpacing/>
        <w:rPr>
          <w:b/>
        </w:rPr>
      </w:pPr>
    </w:p>
    <w:p w:rsidR="00E65914" w:rsidP="00E65914" w:rsidRDefault="00E32A9A" w14:paraId="702808C9" w14:textId="68728E02">
      <w:pPr>
        <w:spacing w:line="360" w:lineRule="auto"/>
        <w:rPr>
          <w:rFonts w:cs="Arial"/>
        </w:rPr>
      </w:pPr>
      <w:r>
        <w:rPr>
          <w:rFonts w:cs="Arial"/>
          <w:b/>
        </w:rPr>
        <w:t>4</w:t>
      </w:r>
      <w:r w:rsidRPr="0067785F" w:rsidR="00E65914">
        <w:rPr>
          <w:rFonts w:cs="Arial"/>
          <w:b/>
        </w:rPr>
        <w:t>. Lange Nacht der Industriekultur</w:t>
      </w:r>
      <w:r w:rsidRPr="00E32A9A">
        <w:rPr>
          <w:rFonts w:cs="Arial"/>
          <w:b/>
          <w:bCs/>
        </w:rPr>
        <w:t>, Anfang September 2024</w:t>
      </w:r>
    </w:p>
    <w:p w:rsidR="00E65914" w:rsidP="00E65914" w:rsidRDefault="00E65914" w14:paraId="4AE5EDD2" w14:textId="77777777">
      <w:pPr>
        <w:spacing w:line="360" w:lineRule="auto"/>
      </w:pPr>
      <w:r w:rsidRPr="006955A3">
        <w:t>Namhafte Firmen der Region Traunsee-Almtal</w:t>
      </w:r>
      <w:r>
        <w:t xml:space="preserve"> – </w:t>
      </w:r>
      <w:proofErr w:type="spellStart"/>
      <w:r w:rsidRPr="006955A3">
        <w:t>Gmundner</w:t>
      </w:r>
      <w:proofErr w:type="spellEnd"/>
      <w:r w:rsidRPr="006955A3">
        <w:t xml:space="preserve"> Keramik, Stern &amp; </w:t>
      </w:r>
      <w:proofErr w:type="spellStart"/>
      <w:r w:rsidRPr="006955A3">
        <w:t>Hafferl</w:t>
      </w:r>
      <w:proofErr w:type="spellEnd"/>
      <w:r w:rsidRPr="006955A3">
        <w:t xml:space="preserve">, Traunsee Schifffahrt, Grüne Erde, </w:t>
      </w:r>
      <w:r>
        <w:t xml:space="preserve">das </w:t>
      </w:r>
      <w:r w:rsidRPr="006955A3">
        <w:t xml:space="preserve">Papiermachermuseum </w:t>
      </w:r>
      <w:proofErr w:type="spellStart"/>
      <w:r w:rsidRPr="006955A3">
        <w:t>Steyrermühl</w:t>
      </w:r>
      <w:proofErr w:type="spellEnd"/>
      <w:r w:rsidRPr="006955A3">
        <w:t xml:space="preserve">, </w:t>
      </w:r>
      <w:r>
        <w:t xml:space="preserve">das </w:t>
      </w:r>
      <w:r w:rsidRPr="006955A3">
        <w:t>Kamm</w:t>
      </w:r>
      <w:r>
        <w:t>erhof Museum Gmunden oder das</w:t>
      </w:r>
      <w:r w:rsidRPr="006955A3">
        <w:t xml:space="preserve"> Sensenmuseum Geyerhammer </w:t>
      </w:r>
      <w:r>
        <w:t xml:space="preserve">in Scharnstein erlauben Blicke hinter die Kulissen. </w:t>
      </w:r>
      <w:hyperlink w:history="1" r:id="rId45">
        <w:r w:rsidRPr="00A303D7">
          <w:rPr>
            <w:rStyle w:val="Hyperlink"/>
          </w:rPr>
          <w:t>www.industriekultur.at</w:t>
        </w:r>
      </w:hyperlink>
      <w:r>
        <w:t xml:space="preserve"> </w:t>
      </w:r>
    </w:p>
    <w:p w:rsidRPr="00AA5C7B" w:rsidR="00E65914" w:rsidP="00E65914" w:rsidRDefault="00E65914" w14:paraId="0E2E5980" w14:textId="77777777">
      <w:pPr>
        <w:spacing w:line="360" w:lineRule="auto"/>
        <w:rPr>
          <w:rFonts w:cs="Arial"/>
        </w:rPr>
      </w:pPr>
    </w:p>
    <w:p w:rsidRPr="00AA5C7B" w:rsidR="00E65914" w:rsidP="00E65914" w:rsidRDefault="00E65914" w14:paraId="2110635C" w14:textId="77777777">
      <w:pPr>
        <w:spacing w:line="360" w:lineRule="auto"/>
        <w:rPr>
          <w:rFonts w:cs="Arial"/>
          <w:b/>
          <w:bCs/>
        </w:rPr>
      </w:pPr>
      <w:r w:rsidRPr="00AA5C7B">
        <w:rPr>
          <w:rFonts w:cs="Arial"/>
          <w:b/>
          <w:bCs/>
        </w:rPr>
        <w:t>New Salt Festival, 18. bis 22. September 2024</w:t>
      </w:r>
    </w:p>
    <w:p w:rsidRPr="00AA5C7B" w:rsidR="00E65914" w:rsidP="00E65914" w:rsidRDefault="00E65914" w14:paraId="0CC088BB" w14:textId="77777777">
      <w:pPr>
        <w:spacing w:line="360" w:lineRule="auto"/>
        <w:rPr>
          <w:rFonts w:cs="Arial"/>
        </w:rPr>
      </w:pPr>
      <w:r w:rsidRPr="00AA5C7B">
        <w:rPr>
          <w:rFonts w:cs="Arial"/>
        </w:rPr>
        <w:t>Das New Salt Festival setzt sich mit elektronischer Musik und zeitgenössischer Komposition auseinander und legt dabei den Fokus auf genreübergreifende und multimediale Projekte, die in einem mehrtägigen Festival in Bad Ischl und im Salzkammergut im Herbst 2024 kulminieren.</w:t>
      </w:r>
      <w:r>
        <w:rPr>
          <w:rFonts w:cs="Arial"/>
        </w:rPr>
        <w:t xml:space="preserve"> </w:t>
      </w:r>
      <w:hyperlink w:history="1" r:id="rId46">
        <w:r w:rsidRPr="000033A5">
          <w:rPr>
            <w:rStyle w:val="Hyperlink"/>
            <w:rFonts w:cs="Arial"/>
          </w:rPr>
          <w:t>www.salzkammergut-2024.at</w:t>
        </w:r>
      </w:hyperlink>
      <w:r>
        <w:rPr>
          <w:rFonts w:cs="Arial"/>
        </w:rPr>
        <w:t xml:space="preserve"> </w:t>
      </w:r>
    </w:p>
    <w:p w:rsidR="00E65914" w:rsidP="00E65914" w:rsidRDefault="00E65914" w14:paraId="514A2C46" w14:textId="77777777">
      <w:pPr>
        <w:spacing w:line="360" w:lineRule="auto"/>
        <w:rPr>
          <w:rFonts w:cs="Arial"/>
        </w:rPr>
      </w:pPr>
    </w:p>
    <w:p w:rsidR="00AF4911" w:rsidP="00E65914" w:rsidRDefault="00AF4911" w14:paraId="31EFC474" w14:textId="77777777">
      <w:pPr>
        <w:spacing w:line="360" w:lineRule="auto"/>
        <w:rPr>
          <w:rFonts w:cs="Arial"/>
        </w:rPr>
      </w:pPr>
    </w:p>
    <w:p w:rsidR="00AF4911" w:rsidP="00E65914" w:rsidRDefault="00AF4911" w14:paraId="652FD583" w14:textId="77777777">
      <w:pPr>
        <w:spacing w:line="360" w:lineRule="auto"/>
        <w:rPr>
          <w:rFonts w:cs="Arial"/>
        </w:rPr>
      </w:pPr>
    </w:p>
    <w:p w:rsidRPr="00AA5C7B" w:rsidR="00AF4911" w:rsidP="00E65914" w:rsidRDefault="00AF4911" w14:paraId="77CCE4AE" w14:textId="77777777">
      <w:pPr>
        <w:spacing w:line="360" w:lineRule="auto"/>
        <w:rPr>
          <w:rFonts w:cs="Arial"/>
        </w:rPr>
      </w:pPr>
    </w:p>
    <w:p w:rsidRPr="00AA5C7B" w:rsidR="00E65914" w:rsidP="00E65914" w:rsidRDefault="00E65914" w14:paraId="25915811" w14:textId="77777777">
      <w:pPr>
        <w:spacing w:line="360" w:lineRule="auto"/>
        <w:rPr>
          <w:rFonts w:cs="Arial"/>
          <w:b/>
          <w:bCs/>
        </w:rPr>
      </w:pPr>
      <w:r w:rsidRPr="00AA5C7B">
        <w:rPr>
          <w:rFonts w:cs="Arial"/>
          <w:b/>
          <w:bCs/>
        </w:rPr>
        <w:t>Geburtstagskonzert für Anton Bruckner, 19.</w:t>
      </w:r>
      <w:r>
        <w:rPr>
          <w:rFonts w:cs="Arial"/>
          <w:b/>
          <w:bCs/>
        </w:rPr>
        <w:t xml:space="preserve"> </w:t>
      </w:r>
      <w:r w:rsidRPr="00AA5C7B">
        <w:rPr>
          <w:rFonts w:cs="Arial"/>
          <w:b/>
          <w:bCs/>
        </w:rPr>
        <w:t>September 2024</w:t>
      </w:r>
    </w:p>
    <w:p w:rsidRPr="00AA5C7B" w:rsidR="00E65914" w:rsidP="00E65914" w:rsidRDefault="00E65914" w14:paraId="53EC4776" w14:textId="77777777">
      <w:pPr>
        <w:spacing w:line="360" w:lineRule="auto"/>
        <w:rPr>
          <w:rFonts w:cs="Arial"/>
        </w:rPr>
      </w:pPr>
      <w:r w:rsidRPr="00AA5C7B">
        <w:rPr>
          <w:rFonts w:cs="Arial"/>
        </w:rPr>
        <w:t>Die Wiener Philharmoniker unter Christian Thielemann im Brucknerhaus Linz mit der 3. Sinfonie von Felix Mendelssohn Bartholdy und der ersten Sinfonie Anton Bruckners.</w:t>
      </w:r>
      <w:r>
        <w:rPr>
          <w:rFonts w:cs="Arial"/>
        </w:rPr>
        <w:t xml:space="preserve"> </w:t>
      </w:r>
      <w:hyperlink w:history="1" r:id="rId47">
        <w:r w:rsidRPr="000033A5">
          <w:rPr>
            <w:rStyle w:val="Hyperlink"/>
            <w:rFonts w:cs="Arial"/>
          </w:rPr>
          <w:t>www.anton-bruckner-2024.at</w:t>
        </w:r>
      </w:hyperlink>
      <w:r>
        <w:rPr>
          <w:rFonts w:cs="Arial"/>
        </w:rPr>
        <w:t xml:space="preserve"> </w:t>
      </w:r>
      <w:r w:rsidRPr="00AA5C7B">
        <w:rPr>
          <w:rFonts w:cs="Arial"/>
        </w:rPr>
        <w:t xml:space="preserve"> </w:t>
      </w:r>
    </w:p>
    <w:p w:rsidRPr="00AA5C7B" w:rsidR="00E65914" w:rsidP="00E65914" w:rsidRDefault="00E65914" w14:paraId="2A7E580E" w14:textId="77777777">
      <w:pPr>
        <w:spacing w:line="360" w:lineRule="auto"/>
        <w:rPr>
          <w:rFonts w:cs="Arial"/>
        </w:rPr>
      </w:pPr>
    </w:p>
    <w:p w:rsidRPr="00AA5C7B" w:rsidR="00E65914" w:rsidP="00E65914" w:rsidRDefault="00E65914" w14:paraId="4C04D0ED" w14:textId="77777777">
      <w:pPr>
        <w:spacing w:line="360" w:lineRule="auto"/>
        <w:rPr>
          <w:rFonts w:cs="Arial"/>
          <w:b/>
          <w:bCs/>
        </w:rPr>
      </w:pPr>
      <w:r w:rsidRPr="00AA5C7B">
        <w:rPr>
          <w:rFonts w:cs="Arial"/>
          <w:b/>
          <w:bCs/>
        </w:rPr>
        <w:t xml:space="preserve">Bruckner </w:t>
      </w:r>
      <w:proofErr w:type="spellStart"/>
      <w:proofErr w:type="gramStart"/>
      <w:r w:rsidRPr="00AA5C7B">
        <w:rPr>
          <w:rFonts w:cs="Arial"/>
          <w:b/>
          <w:bCs/>
        </w:rPr>
        <w:t>Forever</w:t>
      </w:r>
      <w:proofErr w:type="spellEnd"/>
      <w:r w:rsidRPr="00AA5C7B">
        <w:rPr>
          <w:rFonts w:cs="Arial"/>
          <w:b/>
          <w:bCs/>
        </w:rPr>
        <w:t>!,</w:t>
      </w:r>
      <w:proofErr w:type="gramEnd"/>
      <w:r w:rsidRPr="00AA5C7B">
        <w:rPr>
          <w:rFonts w:cs="Arial"/>
          <w:b/>
          <w:bCs/>
        </w:rPr>
        <w:t xml:space="preserve"> September 2024 bis Februar 2025</w:t>
      </w:r>
    </w:p>
    <w:p w:rsidRPr="00AA5C7B" w:rsidR="00E65914" w:rsidP="00E65914" w:rsidRDefault="00E65914" w14:paraId="6FCFE4A5" w14:textId="77777777">
      <w:pPr>
        <w:spacing w:line="360" w:lineRule="auto"/>
        <w:rPr>
          <w:rFonts w:cs="Arial"/>
        </w:rPr>
      </w:pPr>
      <w:r w:rsidRPr="00AA5C7B">
        <w:rPr>
          <w:rFonts w:cs="Arial"/>
        </w:rPr>
        <w:t>Ausstellung im Nordico Stadtmuseum Linz. Anton Bruckner ist nicht nur eine lokale Erscheinung in Oberösterreich, sondern eine weltbekannte und anerkannte Größe als Musiker. Wer war dieser Mann, zu dessen Ehren 200 Jahre nach seiner Geburt ein ganzes Jahr in Linz und Oberösterreich ausgerufen wird?</w:t>
      </w:r>
      <w:r>
        <w:rPr>
          <w:rFonts w:cs="Arial"/>
        </w:rPr>
        <w:t xml:space="preserve"> </w:t>
      </w:r>
      <w:hyperlink w:history="1" r:id="rId48">
        <w:r w:rsidRPr="000033A5">
          <w:rPr>
            <w:rStyle w:val="Hyperlink"/>
            <w:rFonts w:cs="Arial"/>
          </w:rPr>
          <w:t>www.anton-bruckner-2024.at</w:t>
        </w:r>
      </w:hyperlink>
      <w:r>
        <w:rPr>
          <w:rFonts w:cs="Arial"/>
        </w:rPr>
        <w:t xml:space="preserve"> </w:t>
      </w:r>
    </w:p>
    <w:p w:rsidRPr="00AA5C7B" w:rsidR="00E65914" w:rsidP="00E65914" w:rsidRDefault="00E65914" w14:paraId="158371E6" w14:textId="77777777">
      <w:pPr>
        <w:spacing w:line="360" w:lineRule="auto"/>
        <w:rPr>
          <w:rFonts w:cs="Arial"/>
        </w:rPr>
      </w:pPr>
    </w:p>
    <w:p w:rsidRPr="00AA5C7B" w:rsidR="00E65914" w:rsidP="00E65914" w:rsidRDefault="00E65914" w14:paraId="6EB54404" w14:textId="77777777">
      <w:pPr>
        <w:spacing w:line="360" w:lineRule="auto"/>
        <w:rPr>
          <w:rFonts w:cs="Arial"/>
          <w:b/>
          <w:bCs/>
        </w:rPr>
      </w:pPr>
      <w:r w:rsidRPr="00AA5C7B">
        <w:rPr>
          <w:rFonts w:cs="Arial"/>
          <w:b/>
          <w:bCs/>
        </w:rPr>
        <w:t xml:space="preserve">Komm, sing </w:t>
      </w:r>
      <w:proofErr w:type="gramStart"/>
      <w:r w:rsidRPr="00AA5C7B">
        <w:rPr>
          <w:rFonts w:cs="Arial"/>
          <w:b/>
          <w:bCs/>
        </w:rPr>
        <w:t>mit!,</w:t>
      </w:r>
      <w:proofErr w:type="gramEnd"/>
      <w:r w:rsidRPr="00AA5C7B">
        <w:rPr>
          <w:rFonts w:cs="Arial"/>
          <w:b/>
          <w:bCs/>
        </w:rPr>
        <w:t xml:space="preserve"> Oktober 2024 bis Jänner 2025</w:t>
      </w:r>
    </w:p>
    <w:p w:rsidR="00E65914" w:rsidP="00E65914" w:rsidRDefault="00E65914" w14:paraId="3AFF47E3" w14:textId="77777777">
      <w:pPr>
        <w:spacing w:line="360" w:lineRule="auto"/>
        <w:rPr>
          <w:rFonts w:cs="Arial"/>
        </w:rPr>
      </w:pPr>
      <w:r w:rsidRPr="00AA5C7B">
        <w:rPr>
          <w:rFonts w:cs="Arial"/>
        </w:rPr>
        <w:t>Anton Bruckner und die Chormusik sind engstens miteinander verbunden. Das Lentos Kunstmuseum Linz widmet sich diesem Aspekt in Bruckners Werk aus der Perspektive des zeitgenössischen Kunstschaffens.</w:t>
      </w:r>
      <w:r>
        <w:rPr>
          <w:rFonts w:cs="Arial"/>
        </w:rPr>
        <w:t xml:space="preserve"> </w:t>
      </w:r>
      <w:hyperlink w:history="1" r:id="rId49">
        <w:r w:rsidRPr="000033A5">
          <w:rPr>
            <w:rStyle w:val="Hyperlink"/>
            <w:rFonts w:cs="Arial"/>
          </w:rPr>
          <w:t>www.anton-bruckner-2024.at</w:t>
        </w:r>
      </w:hyperlink>
      <w:r>
        <w:rPr>
          <w:rFonts w:cs="Arial"/>
        </w:rPr>
        <w:t xml:space="preserve"> </w:t>
      </w:r>
    </w:p>
    <w:p w:rsidR="00E32A9A" w:rsidP="00E65914" w:rsidRDefault="00E32A9A" w14:paraId="2DDDCA12" w14:textId="77777777">
      <w:pPr>
        <w:spacing w:line="360" w:lineRule="auto"/>
        <w:rPr>
          <w:rFonts w:cs="Arial"/>
        </w:rPr>
      </w:pPr>
    </w:p>
    <w:p w:rsidR="00E32A9A" w:rsidP="00E32A9A" w:rsidRDefault="00E32A9A" w14:paraId="2D1C9664" w14:textId="77777777">
      <w:pPr>
        <w:spacing w:after="160" w:line="360" w:lineRule="auto"/>
        <w:contextualSpacing/>
        <w:rPr>
          <w:b/>
        </w:rPr>
      </w:pPr>
      <w:r>
        <w:rPr>
          <w:b/>
        </w:rPr>
        <w:t>Salzkammergut Festwochen Gmunden</w:t>
      </w:r>
    </w:p>
    <w:p w:rsidRPr="00D91C98" w:rsidR="00E32A9A" w:rsidP="00E32A9A" w:rsidRDefault="00E32A9A" w14:paraId="3CC24495" w14:textId="77777777">
      <w:pPr>
        <w:spacing w:after="160" w:line="360" w:lineRule="auto"/>
        <w:contextualSpacing/>
        <w:rPr>
          <w:bCs/>
        </w:rPr>
      </w:pPr>
      <w:r>
        <w:rPr>
          <w:bCs/>
        </w:rPr>
        <w:t xml:space="preserve">Theater, Musik, Lesungen, bildende Kunst – die Salzkammergut Festwochen Gmunden decken mit ihrem Programm alle Sparten von Kunst und Kultur ab. Und mittlerweile auch alle Jahreszeiten. Aktuelles Programm unter </w:t>
      </w:r>
      <w:hyperlink w:history="1" r:id="rId50">
        <w:r w:rsidRPr="00A303D7">
          <w:rPr>
            <w:rStyle w:val="Hyperlink"/>
            <w:bCs/>
          </w:rPr>
          <w:t>www.festwochen-gmunden.at</w:t>
        </w:r>
      </w:hyperlink>
      <w:r>
        <w:rPr>
          <w:bCs/>
        </w:rPr>
        <w:t xml:space="preserve"> </w:t>
      </w:r>
    </w:p>
    <w:p w:rsidRPr="0067785F" w:rsidR="00E32A9A" w:rsidP="00E32A9A" w:rsidRDefault="00E32A9A" w14:paraId="03CDE232" w14:textId="77777777">
      <w:pPr>
        <w:spacing w:line="360" w:lineRule="auto"/>
        <w:rPr>
          <w:rFonts w:cs="Arial"/>
        </w:rPr>
      </w:pPr>
    </w:p>
    <w:p w:rsidR="00E32A9A" w:rsidP="00E32A9A" w:rsidRDefault="00E32A9A" w14:paraId="0C6B5862" w14:textId="77777777">
      <w:pPr>
        <w:widowControl w:val="0"/>
        <w:tabs>
          <w:tab w:val="left" w:pos="1131"/>
        </w:tabs>
        <w:autoSpaceDE w:val="0"/>
        <w:autoSpaceDN w:val="0"/>
        <w:adjustRightInd w:val="0"/>
        <w:spacing w:line="360" w:lineRule="auto"/>
      </w:pPr>
      <w:r w:rsidRPr="000C3682">
        <w:rPr>
          <w:b/>
        </w:rPr>
        <w:t>Musiksommer Bad Schallerbach</w:t>
      </w:r>
      <w:r>
        <w:t xml:space="preserve"> </w:t>
      </w:r>
    </w:p>
    <w:p w:rsidR="00E32A9A" w:rsidP="00E32A9A" w:rsidRDefault="00E32A9A" w14:paraId="0D2A4E45" w14:textId="77777777">
      <w:pPr>
        <w:widowControl w:val="0"/>
        <w:tabs>
          <w:tab w:val="left" w:pos="1131"/>
        </w:tabs>
        <w:autoSpaceDE w:val="0"/>
        <w:autoSpaceDN w:val="0"/>
        <w:adjustRightInd w:val="0"/>
        <w:spacing w:line="360" w:lineRule="auto"/>
      </w:pPr>
      <w:r w:rsidRPr="0026499E">
        <w:t>D</w:t>
      </w:r>
      <w:r w:rsidRPr="000C3682">
        <w:rPr>
          <w:rStyle w:val="droidserif"/>
          <w:rFonts w:cs="Arial"/>
          <w:bCs/>
        </w:rPr>
        <w:t>as Festival für</w:t>
      </w:r>
      <w:r w:rsidRPr="000C3682">
        <w:rPr>
          <w:rFonts w:cs="Arial"/>
          <w:bCs/>
        </w:rPr>
        <w:t xml:space="preserve"> </w:t>
      </w:r>
      <w:r w:rsidRPr="000C3682">
        <w:rPr>
          <w:rStyle w:val="droidserif"/>
          <w:rFonts w:cs="Arial"/>
          <w:bCs/>
        </w:rPr>
        <w:t>zeitlos elegante Kultur.</w:t>
      </w:r>
      <w:r w:rsidRPr="000C3682">
        <w:rPr>
          <w:rFonts w:cs="Arial"/>
        </w:rPr>
        <w:t xml:space="preserve"> </w:t>
      </w:r>
      <w:r w:rsidRPr="000C3682">
        <w:rPr>
          <w:rStyle w:val="droidserif"/>
          <w:rFonts w:cs="Arial"/>
        </w:rPr>
        <w:t xml:space="preserve">10 Monate lang. Mit 300 </w:t>
      </w:r>
      <w:proofErr w:type="spellStart"/>
      <w:proofErr w:type="gramStart"/>
      <w:r w:rsidRPr="000C3682">
        <w:rPr>
          <w:rStyle w:val="droidserif"/>
          <w:rFonts w:cs="Arial"/>
        </w:rPr>
        <w:t>Künstler</w:t>
      </w:r>
      <w:r>
        <w:rPr>
          <w:rStyle w:val="droidserif"/>
          <w:rFonts w:cs="Arial"/>
        </w:rPr>
        <w:t>:inne</w:t>
      </w:r>
      <w:r w:rsidRPr="000C3682">
        <w:rPr>
          <w:rStyle w:val="droidserif"/>
          <w:rFonts w:cs="Arial"/>
        </w:rPr>
        <w:t>n</w:t>
      </w:r>
      <w:proofErr w:type="spellEnd"/>
      <w:proofErr w:type="gramEnd"/>
      <w:r w:rsidRPr="000C3682">
        <w:rPr>
          <w:rStyle w:val="droidserif"/>
          <w:rFonts w:cs="Arial"/>
        </w:rPr>
        <w:t xml:space="preserve">. Intendant Peter </w:t>
      </w:r>
      <w:proofErr w:type="spellStart"/>
      <w:r w:rsidRPr="000C3682">
        <w:rPr>
          <w:rStyle w:val="droidserif"/>
          <w:rFonts w:cs="Arial"/>
        </w:rPr>
        <w:t>Gillmayr</w:t>
      </w:r>
      <w:proofErr w:type="spellEnd"/>
      <w:r w:rsidRPr="000C3682">
        <w:rPr>
          <w:rStyle w:val="droidserif"/>
          <w:rFonts w:cs="Arial"/>
        </w:rPr>
        <w:t xml:space="preserve"> lädt bereits seit </w:t>
      </w:r>
      <w:r>
        <w:rPr>
          <w:rStyle w:val="droidserif"/>
          <w:rFonts w:cs="Arial"/>
        </w:rPr>
        <w:t>zum 30. Mal</w:t>
      </w:r>
      <w:r w:rsidRPr="000C3682">
        <w:rPr>
          <w:rStyle w:val="droidserif"/>
          <w:rFonts w:cs="Arial"/>
        </w:rPr>
        <w:t xml:space="preserve"> zum renommierten und international besetzten Musiksommer nach Bad Schallerbach.</w:t>
      </w:r>
      <w:r>
        <w:rPr>
          <w:rStyle w:val="droidserif"/>
          <w:rFonts w:cs="Arial"/>
        </w:rPr>
        <w:t xml:space="preserve"> </w:t>
      </w:r>
      <w:hyperlink w:history="1" r:id="rId51">
        <w:r w:rsidRPr="00F232F4">
          <w:rPr>
            <w:rStyle w:val="Hyperlink"/>
          </w:rPr>
          <w:t>https://www.musiksommerbadschallerbach.at/</w:t>
        </w:r>
      </w:hyperlink>
      <w:r>
        <w:t xml:space="preserve"> </w:t>
      </w:r>
    </w:p>
    <w:p w:rsidR="00E32A9A" w:rsidP="00E32A9A" w:rsidRDefault="00E32A9A" w14:paraId="2B09560E" w14:textId="77777777">
      <w:pPr>
        <w:spacing w:line="360" w:lineRule="auto"/>
        <w:rPr>
          <w:rFonts w:cs="Arial"/>
        </w:rPr>
      </w:pPr>
    </w:p>
    <w:p w:rsidRPr="00AA5C7B" w:rsidR="00E32A9A" w:rsidP="00E32A9A" w:rsidRDefault="00E32A9A" w14:paraId="20371847" w14:textId="77777777">
      <w:pPr>
        <w:spacing w:line="360" w:lineRule="auto"/>
        <w:rPr>
          <w:rFonts w:cs="Arial"/>
          <w:b/>
          <w:bCs/>
        </w:rPr>
      </w:pPr>
      <w:proofErr w:type="spellStart"/>
      <w:r w:rsidRPr="00AA5C7B">
        <w:rPr>
          <w:rFonts w:cs="Arial"/>
          <w:b/>
          <w:bCs/>
        </w:rPr>
        <w:t>Being</w:t>
      </w:r>
      <w:proofErr w:type="spellEnd"/>
      <w:r w:rsidRPr="00AA5C7B">
        <w:rPr>
          <w:rFonts w:cs="Arial"/>
          <w:b/>
          <w:bCs/>
        </w:rPr>
        <w:t xml:space="preserve"> Anton, ganzjährig 2024</w:t>
      </w:r>
    </w:p>
    <w:p w:rsidR="00E32A9A" w:rsidP="00E32A9A" w:rsidRDefault="00E32A9A" w14:paraId="7CAB1050" w14:textId="77777777">
      <w:pPr>
        <w:spacing w:line="360" w:lineRule="auto"/>
        <w:rPr>
          <w:rFonts w:cs="Arial"/>
        </w:rPr>
      </w:pPr>
      <w:r w:rsidRPr="00AA5C7B">
        <w:rPr>
          <w:rFonts w:cs="Arial"/>
        </w:rPr>
        <w:t xml:space="preserve">Zweimal eintauchen in die Welt von Anton Bruckner im Ars Electronica Center Linz. Erst in die Musikwelt von Anton Bruckner sowie in den Klangkörper des Bruckner Orchester Linz und dann in die Gedankenwelt von Anton Bruckner und seiner Zeit. Zwei Ausstellungsinstallationen im Ars Electronica Center Linz, entwickelt vom Ars Electronica </w:t>
      </w:r>
      <w:proofErr w:type="spellStart"/>
      <w:r w:rsidRPr="00AA5C7B">
        <w:rPr>
          <w:rFonts w:cs="Arial"/>
        </w:rPr>
        <w:t>Futurelab</w:t>
      </w:r>
      <w:proofErr w:type="spellEnd"/>
      <w:r w:rsidRPr="00AA5C7B">
        <w:rPr>
          <w:rFonts w:cs="Arial"/>
        </w:rPr>
        <w:t>.</w:t>
      </w:r>
    </w:p>
    <w:p w:rsidR="00E32A9A" w:rsidP="00E32A9A" w:rsidRDefault="00CF0DAB" w14:paraId="499DD9ED" w14:textId="77777777">
      <w:pPr>
        <w:spacing w:line="360" w:lineRule="auto"/>
        <w:rPr>
          <w:rFonts w:cs="Arial"/>
        </w:rPr>
      </w:pPr>
      <w:hyperlink w:history="1" r:id="rId52">
        <w:r w:rsidRPr="000033A5" w:rsidR="00E32A9A">
          <w:rPr>
            <w:rStyle w:val="Hyperlink"/>
            <w:rFonts w:cs="Arial"/>
          </w:rPr>
          <w:t>www.anton-bruckner-2024.at</w:t>
        </w:r>
      </w:hyperlink>
      <w:r w:rsidR="00E32A9A">
        <w:rPr>
          <w:rFonts w:cs="Arial"/>
        </w:rPr>
        <w:t xml:space="preserve"> </w:t>
      </w:r>
    </w:p>
    <w:p w:rsidR="00AF4911" w:rsidP="000A5264" w:rsidRDefault="00AF4911" w14:paraId="71036D42" w14:textId="77777777">
      <w:pPr>
        <w:spacing w:line="360" w:lineRule="auto"/>
        <w:ind w:right="992"/>
      </w:pPr>
    </w:p>
    <w:p w:rsidRPr="0050167A" w:rsidR="0050167A" w:rsidP="000A5264" w:rsidRDefault="000A5264" w14:paraId="6994E562" w14:textId="6E257AB7">
      <w:pPr>
        <w:spacing w:line="360" w:lineRule="auto"/>
        <w:ind w:right="992"/>
        <w:rPr>
          <w:rFonts w:cs="Arial"/>
          <w:b/>
          <w:bCs/>
        </w:rPr>
      </w:pPr>
      <w:r w:rsidRPr="00AF4911">
        <w:rPr>
          <w:rFonts w:cs="Arial"/>
          <w:b/>
          <w:bCs/>
        </w:rPr>
        <w:t xml:space="preserve">Alle Kultur-Veranstaltungen in Oberösterreich online unter </w:t>
      </w:r>
      <w:hyperlink w:history="1" r:id="rId53">
        <w:r w:rsidRPr="00AF4911">
          <w:rPr>
            <w:rStyle w:val="Hyperlink"/>
            <w:rFonts w:cs="Arial"/>
            <w:b/>
            <w:bCs/>
          </w:rPr>
          <w:t>www.kultururlaub.at</w:t>
        </w:r>
      </w:hyperlink>
      <w:r w:rsidR="0050167A">
        <w:rPr>
          <w:rFonts w:cs="Arial"/>
          <w:b/>
          <w:bCs/>
        </w:rPr>
        <w:t xml:space="preserve">,  </w:t>
      </w:r>
      <w:r w:rsidRPr="0050167A" w:rsidR="0050167A">
        <w:rPr>
          <w:rFonts w:cs="Arial"/>
          <w:b/>
          <w:bCs/>
          <w:szCs w:val="22"/>
        </w:rPr>
        <w:t xml:space="preserve">Bilder: </w:t>
      </w:r>
      <w:hyperlink w:history="1" r:id="rId54">
        <w:r w:rsidRPr="0050167A" w:rsidR="0050167A">
          <w:rPr>
            <w:rStyle w:val="Hyperlink"/>
            <w:rFonts w:cs="Arial"/>
            <w:b/>
            <w:bCs/>
            <w:szCs w:val="22"/>
          </w:rPr>
          <w:t>https://arge-digital.canto.global/b/SIRP3</w:t>
        </w:r>
      </w:hyperlink>
    </w:p>
    <w:sectPr w:rsidRPr="0050167A" w:rsidR="0050167A" w:rsidSect="00652A29">
      <w:pgSz w:w="11906" w:h="16838" w:orient="portrait"/>
      <w:pgMar w:top="1417" w:right="1417" w:bottom="1134"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2032" w:rsidP="00652A29" w:rsidRDefault="00E82032" w14:paraId="2B9F0D7F" w14:textId="77777777">
      <w:r>
        <w:separator/>
      </w:r>
    </w:p>
  </w:endnote>
  <w:endnote w:type="continuationSeparator" w:id="0">
    <w:p w:rsidR="00E82032" w:rsidP="00652A29" w:rsidRDefault="00E82032" w14:paraId="0FF7E26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raebenbachOE Regular">
    <w:panose1 w:val="020B0003040202000003"/>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61FED" w:rsidRDefault="00E61FED" w14:paraId="5013BF15" w14:textId="02AD6BC1">
    <w:pPr>
      <w:pStyle w:val="Fuzeile"/>
    </w:pPr>
    <w:r w:rsidRPr="00281C15">
      <w:rPr>
        <w:noProof/>
        <w:sz w:val="20"/>
      </w:rPr>
      <w:drawing>
        <wp:anchor distT="0" distB="0" distL="114300" distR="114300" simplePos="0" relativeHeight="251667456" behindDoc="1" locked="0" layoutInCell="1" allowOverlap="1" wp14:anchorId="520B900C" wp14:editId="3005D54F">
          <wp:simplePos x="0" y="0"/>
          <wp:positionH relativeFrom="page">
            <wp:posOffset>23666</wp:posOffset>
          </wp:positionH>
          <wp:positionV relativeFrom="paragraph">
            <wp:posOffset>-489284</wp:posOffset>
          </wp:positionV>
          <wp:extent cx="7566087" cy="539998"/>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KoeR_21x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6087" cy="539998"/>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61FED" w:rsidRDefault="00E61FED" w14:paraId="59F5A179" w14:textId="639FD6CE">
    <w:pPr>
      <w:pStyle w:val="Fuzeile"/>
    </w:pPr>
    <w:r w:rsidRPr="00281C15">
      <w:rPr>
        <w:noProof/>
        <w:sz w:val="20"/>
      </w:rPr>
      <w:drawing>
        <wp:anchor distT="0" distB="0" distL="114300" distR="114300" simplePos="0" relativeHeight="251665408" behindDoc="1" locked="0" layoutInCell="1" allowOverlap="1" wp14:anchorId="06007781" wp14:editId="5AF53B18">
          <wp:simplePos x="0" y="0"/>
          <wp:positionH relativeFrom="page">
            <wp:posOffset>151130</wp:posOffset>
          </wp:positionH>
          <wp:positionV relativeFrom="paragraph">
            <wp:posOffset>0</wp:posOffset>
          </wp:positionV>
          <wp:extent cx="7566087" cy="539998"/>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KoeR_21x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6087" cy="539998"/>
                  </a:xfrm>
                  <a:prstGeom prst="rect">
                    <a:avLst/>
                  </a:prstGeom>
                </pic:spPr>
              </pic:pic>
            </a:graphicData>
          </a:graphic>
          <wp14:sizeRelH relativeFrom="page">
            <wp14:pctWidth>0</wp14:pctWidth>
          </wp14:sizeRelH>
          <wp14:sizeRelV relativeFrom="page">
            <wp14:pctHeight>0</wp14:pctHeight>
          </wp14:sizeRelV>
        </wp:anchor>
      </w:drawing>
    </w:r>
    <w:r w:rsidRPr="00281C15">
      <w:rPr>
        <w:noProof/>
        <w:sz w:val="20"/>
      </w:rPr>
      <w:drawing>
        <wp:anchor distT="0" distB="0" distL="114300" distR="114300" simplePos="0" relativeHeight="251663360" behindDoc="1" locked="0" layoutInCell="1" allowOverlap="1" wp14:anchorId="63AB6C09" wp14:editId="0329EB74">
          <wp:simplePos x="0" y="0"/>
          <wp:positionH relativeFrom="page">
            <wp:posOffset>-46689</wp:posOffset>
          </wp:positionH>
          <wp:positionV relativeFrom="paragraph">
            <wp:posOffset>-521202</wp:posOffset>
          </wp:positionV>
          <wp:extent cx="7566087" cy="539998"/>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KoeR_21x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6087" cy="53999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2032" w:rsidP="00652A29" w:rsidRDefault="00E82032" w14:paraId="664FDEB5" w14:textId="77777777">
      <w:r>
        <w:separator/>
      </w:r>
    </w:p>
  </w:footnote>
  <w:footnote w:type="continuationSeparator" w:id="0">
    <w:p w:rsidR="00E82032" w:rsidP="00652A29" w:rsidRDefault="00E82032" w14:paraId="58FD509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61FED" w:rsidRDefault="00E61FED" w14:paraId="3FE0E4AA" w14:textId="7BA3324A">
    <w:pPr>
      <w:pStyle w:val="Kopfzeile"/>
    </w:pPr>
    <w:r>
      <w:rPr>
        <w:noProof/>
        <w:sz w:val="28"/>
        <w:szCs w:val="28"/>
      </w:rPr>
      <w:drawing>
        <wp:anchor distT="0" distB="0" distL="114300" distR="114300" simplePos="0" relativeHeight="251661312" behindDoc="1" locked="0" layoutInCell="1" allowOverlap="1" wp14:anchorId="4288412E" wp14:editId="78F1C88E">
          <wp:simplePos x="0" y="0"/>
          <wp:positionH relativeFrom="page">
            <wp:posOffset>9459</wp:posOffset>
          </wp:positionH>
          <wp:positionV relativeFrom="paragraph">
            <wp:posOffset>-56147</wp:posOffset>
          </wp:positionV>
          <wp:extent cx="7577353" cy="1191599"/>
          <wp:effectExtent l="0" t="0" r="5080" b="889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KoeR_21x3,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353" cy="11915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61FED" w:rsidRDefault="00E61FED" w14:paraId="44D38130" w14:textId="6D63396F">
    <w:pPr>
      <w:pStyle w:val="Kopfzeile"/>
    </w:pPr>
    <w:r>
      <w:rPr>
        <w:noProof/>
        <w:sz w:val="28"/>
        <w:szCs w:val="28"/>
      </w:rPr>
      <w:drawing>
        <wp:anchor distT="0" distB="0" distL="114300" distR="114300" simplePos="0" relativeHeight="251659264" behindDoc="1" locked="0" layoutInCell="1" allowOverlap="1" wp14:anchorId="129F51E9" wp14:editId="7EEA06DF">
          <wp:simplePos x="0" y="0"/>
          <wp:positionH relativeFrom="page">
            <wp:posOffset>-54711</wp:posOffset>
          </wp:positionH>
          <wp:positionV relativeFrom="paragraph">
            <wp:posOffset>0</wp:posOffset>
          </wp:positionV>
          <wp:extent cx="7577353" cy="1191599"/>
          <wp:effectExtent l="0" t="0" r="5080" b="889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KoeR_21x3,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353" cy="11915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25B13"/>
    <w:multiLevelType w:val="multilevel"/>
    <w:tmpl w:val="8A788B48"/>
    <w:lvl w:ilvl="0">
      <w:start w:val="1"/>
      <w:numFmt w:val="decimal"/>
      <w:pStyle w:val="Konzept1berschrift"/>
      <w:lvlText w:val="%1."/>
      <w:lvlJc w:val="left"/>
      <w:pPr>
        <w:ind w:left="0" w:firstLine="0"/>
      </w:pPr>
      <w:rPr>
        <w:rFonts w:hint="default"/>
        <w:sz w:val="36"/>
        <w:szCs w:val="36"/>
      </w:rPr>
    </w:lvl>
    <w:lvl w:ilvl="1">
      <w:start w:val="1"/>
      <w:numFmt w:val="decimal"/>
      <w:pStyle w:val="Konzept11Unterberschrift"/>
      <w:suff w:val="space"/>
      <w:lvlText w:val="%1.%2."/>
      <w:lvlJc w:val="left"/>
      <w:pPr>
        <w:ind w:left="0" w:firstLine="0"/>
      </w:pPr>
      <w:rPr>
        <w:rFonts w:hint="default"/>
      </w:rPr>
    </w:lvl>
    <w:lvl w:ilvl="2">
      <w:start w:val="1"/>
      <w:numFmt w:val="decimal"/>
      <w:pStyle w:val="Konzept111Unterberschrift"/>
      <w:suff w:val="space"/>
      <w:lvlText w:val="%1.%2.%3."/>
      <w:lvlJc w:val="left"/>
      <w:pPr>
        <w:ind w:left="0" w:firstLine="0"/>
      </w:pPr>
      <w:rPr>
        <w:rFonts w:hint="default"/>
      </w:rPr>
    </w:lvl>
    <w:lvl w:ilvl="3">
      <w:start w:val="1"/>
      <w:numFmt w:val="decimal"/>
      <w:pStyle w:val="Konzept1111Unterberschrift"/>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73AF6062"/>
    <w:multiLevelType w:val="hybridMultilevel"/>
    <w:tmpl w:val="C2BC4DB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7EED17BC"/>
    <w:multiLevelType w:val="multilevel"/>
    <w:tmpl w:val="7716F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21572707">
    <w:abstractNumId w:val="1"/>
  </w:num>
  <w:num w:numId="2" w16cid:durableId="1826630965">
    <w:abstractNumId w:val="0"/>
  </w:num>
  <w:num w:numId="3" w16cid:durableId="462695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03A3"/>
    <w:rsid w:val="000A5264"/>
    <w:rsid w:val="001261E4"/>
    <w:rsid w:val="00161C95"/>
    <w:rsid w:val="001D0908"/>
    <w:rsid w:val="001D745B"/>
    <w:rsid w:val="00206CD2"/>
    <w:rsid w:val="00295B14"/>
    <w:rsid w:val="00295F1C"/>
    <w:rsid w:val="003A5013"/>
    <w:rsid w:val="003C79CE"/>
    <w:rsid w:val="003D2F36"/>
    <w:rsid w:val="004130A1"/>
    <w:rsid w:val="004203A3"/>
    <w:rsid w:val="004307DD"/>
    <w:rsid w:val="004C09B3"/>
    <w:rsid w:val="0050167A"/>
    <w:rsid w:val="005D373D"/>
    <w:rsid w:val="006254AC"/>
    <w:rsid w:val="00652A29"/>
    <w:rsid w:val="006A47F9"/>
    <w:rsid w:val="0071471F"/>
    <w:rsid w:val="00787793"/>
    <w:rsid w:val="007924C5"/>
    <w:rsid w:val="00816DCE"/>
    <w:rsid w:val="0083330D"/>
    <w:rsid w:val="00870D88"/>
    <w:rsid w:val="0099257A"/>
    <w:rsid w:val="009C3044"/>
    <w:rsid w:val="009E002F"/>
    <w:rsid w:val="009E30A9"/>
    <w:rsid w:val="009F7B49"/>
    <w:rsid w:val="00A2139C"/>
    <w:rsid w:val="00A577A3"/>
    <w:rsid w:val="00AF4911"/>
    <w:rsid w:val="00B4344A"/>
    <w:rsid w:val="00C273EA"/>
    <w:rsid w:val="00C637EE"/>
    <w:rsid w:val="00C64690"/>
    <w:rsid w:val="00C90B9B"/>
    <w:rsid w:val="00CE2306"/>
    <w:rsid w:val="00CE7201"/>
    <w:rsid w:val="00CF0DAB"/>
    <w:rsid w:val="00D12964"/>
    <w:rsid w:val="00D13A11"/>
    <w:rsid w:val="00D25710"/>
    <w:rsid w:val="00D77FD1"/>
    <w:rsid w:val="00DA5447"/>
    <w:rsid w:val="00E32A9A"/>
    <w:rsid w:val="00E61FED"/>
    <w:rsid w:val="00E65914"/>
    <w:rsid w:val="00E82032"/>
    <w:rsid w:val="00EA72DC"/>
    <w:rsid w:val="00F12947"/>
    <w:rsid w:val="00FC4A01"/>
    <w:rsid w:val="0D2B5756"/>
    <w:rsid w:val="20810968"/>
    <w:rsid w:val="686AFBB9"/>
    <w:rsid w:val="7B1A8CC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98374"/>
  <w15:docId w15:val="{90867484-12DA-414A-8499-8527A797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Times New Roman" w:cs="Times New Roman"/>
        <w:sz w:val="22"/>
        <w:szCs w:val="24"/>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link w:val="berschrift1Zchn"/>
    <w:uiPriority w:val="9"/>
    <w:qFormat/>
    <w:rsid w:val="0099257A"/>
    <w:pPr>
      <w:spacing w:before="100" w:beforeAutospacing="1" w:after="100" w:afterAutospacing="1"/>
      <w:outlineLvl w:val="0"/>
    </w:pPr>
    <w:rPr>
      <w:rFonts w:ascii="Times New Roman" w:hAnsi="Times New Roman"/>
      <w:b/>
      <w:bCs/>
      <w:kern w:val="36"/>
      <w:sz w:val="48"/>
      <w:szCs w:val="48"/>
      <w:lang w:val="de-DE" w:eastAsia="de-DE"/>
    </w:rPr>
  </w:style>
  <w:style w:type="paragraph" w:styleId="berschrift2">
    <w:name w:val="heading 2"/>
    <w:basedOn w:val="Standard"/>
    <w:link w:val="berschrift2Zchn"/>
    <w:uiPriority w:val="9"/>
    <w:qFormat/>
    <w:rsid w:val="0099257A"/>
    <w:pPr>
      <w:spacing w:before="100" w:beforeAutospacing="1" w:after="100" w:afterAutospacing="1"/>
      <w:outlineLvl w:val="1"/>
    </w:pPr>
    <w:rPr>
      <w:rFonts w:ascii="Times New Roman" w:hAnsi="Times New Roman"/>
      <w:b/>
      <w:bCs/>
      <w:sz w:val="36"/>
      <w:szCs w:val="36"/>
      <w:lang w:val="de-DE" w:eastAsia="de-DE"/>
    </w:rPr>
  </w:style>
  <w:style w:type="paragraph" w:styleId="berschrift3">
    <w:name w:val="heading 3"/>
    <w:basedOn w:val="Standard"/>
    <w:link w:val="berschrift3Zchn"/>
    <w:uiPriority w:val="9"/>
    <w:qFormat/>
    <w:rsid w:val="0099257A"/>
    <w:pPr>
      <w:spacing w:before="100" w:beforeAutospacing="1" w:after="100" w:afterAutospacing="1"/>
      <w:outlineLvl w:val="2"/>
    </w:pPr>
    <w:rPr>
      <w:rFonts w:ascii="Times New Roman" w:hAnsi="Times New Roman"/>
      <w:b/>
      <w:bCs/>
      <w:sz w:val="27"/>
      <w:szCs w:val="27"/>
      <w:lang w:val="de-DE" w:eastAsia="de-DE"/>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Listenabsatz">
    <w:name w:val="List Paragraph"/>
    <w:basedOn w:val="Standard"/>
    <w:uiPriority w:val="34"/>
    <w:qFormat/>
    <w:rsid w:val="004C09B3"/>
    <w:pPr>
      <w:ind w:left="720"/>
      <w:contextualSpacing/>
    </w:pPr>
  </w:style>
  <w:style w:type="character" w:styleId="Hyperlink">
    <w:name w:val="Hyperlink"/>
    <w:basedOn w:val="Absatz-Standardschriftart"/>
    <w:uiPriority w:val="99"/>
    <w:unhideWhenUsed/>
    <w:rsid w:val="006254AC"/>
    <w:rPr>
      <w:color w:val="0000FF"/>
      <w:u w:val="single"/>
    </w:rPr>
  </w:style>
  <w:style w:type="character" w:styleId="droidserif" w:customStyle="1">
    <w:name w:val="droidserif"/>
    <w:basedOn w:val="Absatz-Standardschriftart"/>
    <w:rsid w:val="000A5264"/>
  </w:style>
  <w:style w:type="character" w:styleId="NichtaufgelsteErwhnung">
    <w:name w:val="Unresolved Mention"/>
    <w:basedOn w:val="Absatz-Standardschriftart"/>
    <w:uiPriority w:val="99"/>
    <w:semiHidden/>
    <w:unhideWhenUsed/>
    <w:rsid w:val="000A5264"/>
    <w:rPr>
      <w:color w:val="605E5C"/>
      <w:shd w:val="clear" w:color="auto" w:fill="E1DFDD"/>
    </w:rPr>
  </w:style>
  <w:style w:type="character" w:styleId="BesuchterLink">
    <w:name w:val="FollowedHyperlink"/>
    <w:basedOn w:val="Absatz-Standardschriftart"/>
    <w:uiPriority w:val="99"/>
    <w:semiHidden/>
    <w:unhideWhenUsed/>
    <w:rsid w:val="000A5264"/>
    <w:rPr>
      <w:color w:val="954F72" w:themeColor="followedHyperlink"/>
      <w:u w:val="single"/>
    </w:rPr>
  </w:style>
  <w:style w:type="paragraph" w:styleId="Kopfzeile">
    <w:name w:val="header"/>
    <w:basedOn w:val="Standard"/>
    <w:link w:val="KopfzeileZchn"/>
    <w:uiPriority w:val="99"/>
    <w:unhideWhenUsed/>
    <w:rsid w:val="00652A29"/>
    <w:pPr>
      <w:tabs>
        <w:tab w:val="center" w:pos="4536"/>
        <w:tab w:val="right" w:pos="9072"/>
      </w:tabs>
    </w:pPr>
  </w:style>
  <w:style w:type="character" w:styleId="KopfzeileZchn" w:customStyle="1">
    <w:name w:val="Kopfzeile Zchn"/>
    <w:basedOn w:val="Absatz-Standardschriftart"/>
    <w:link w:val="Kopfzeile"/>
    <w:uiPriority w:val="99"/>
    <w:rsid w:val="00652A29"/>
  </w:style>
  <w:style w:type="paragraph" w:styleId="Fuzeile">
    <w:name w:val="footer"/>
    <w:basedOn w:val="Standard"/>
    <w:link w:val="FuzeileZchn"/>
    <w:uiPriority w:val="99"/>
    <w:unhideWhenUsed/>
    <w:rsid w:val="00652A29"/>
    <w:pPr>
      <w:tabs>
        <w:tab w:val="center" w:pos="4536"/>
        <w:tab w:val="right" w:pos="9072"/>
      </w:tabs>
    </w:pPr>
  </w:style>
  <w:style w:type="character" w:styleId="FuzeileZchn" w:customStyle="1">
    <w:name w:val="Fußzeile Zchn"/>
    <w:basedOn w:val="Absatz-Standardschriftart"/>
    <w:link w:val="Fuzeile"/>
    <w:uiPriority w:val="99"/>
    <w:rsid w:val="00652A29"/>
  </w:style>
  <w:style w:type="character" w:styleId="Kommentarzeichen">
    <w:name w:val="annotation reference"/>
    <w:basedOn w:val="Absatz-Standardschriftart"/>
    <w:uiPriority w:val="99"/>
    <w:semiHidden/>
    <w:unhideWhenUsed/>
    <w:rsid w:val="00206CD2"/>
    <w:rPr>
      <w:sz w:val="16"/>
      <w:szCs w:val="16"/>
    </w:rPr>
  </w:style>
  <w:style w:type="paragraph" w:styleId="Kommentartext">
    <w:name w:val="annotation text"/>
    <w:basedOn w:val="Standard"/>
    <w:link w:val="KommentartextZchn"/>
    <w:uiPriority w:val="99"/>
    <w:unhideWhenUsed/>
    <w:rsid w:val="00206CD2"/>
    <w:rPr>
      <w:sz w:val="20"/>
      <w:szCs w:val="20"/>
    </w:rPr>
  </w:style>
  <w:style w:type="character" w:styleId="KommentartextZchn" w:customStyle="1">
    <w:name w:val="Kommentartext Zchn"/>
    <w:basedOn w:val="Absatz-Standardschriftart"/>
    <w:link w:val="Kommentartext"/>
    <w:uiPriority w:val="99"/>
    <w:rsid w:val="00206CD2"/>
    <w:rPr>
      <w:sz w:val="20"/>
      <w:szCs w:val="20"/>
    </w:rPr>
  </w:style>
  <w:style w:type="paragraph" w:styleId="Kommentarthema">
    <w:name w:val="annotation subject"/>
    <w:basedOn w:val="Kommentartext"/>
    <w:next w:val="Kommentartext"/>
    <w:link w:val="KommentarthemaZchn"/>
    <w:uiPriority w:val="99"/>
    <w:semiHidden/>
    <w:unhideWhenUsed/>
    <w:rsid w:val="00206CD2"/>
    <w:rPr>
      <w:b/>
      <w:bCs/>
    </w:rPr>
  </w:style>
  <w:style w:type="character" w:styleId="KommentarthemaZchn" w:customStyle="1">
    <w:name w:val="Kommentarthema Zchn"/>
    <w:basedOn w:val="KommentartextZchn"/>
    <w:link w:val="Kommentarthema"/>
    <w:uiPriority w:val="99"/>
    <w:semiHidden/>
    <w:rsid w:val="00206CD2"/>
    <w:rPr>
      <w:b/>
      <w:bCs/>
      <w:sz w:val="20"/>
      <w:szCs w:val="20"/>
    </w:rPr>
  </w:style>
  <w:style w:type="character" w:styleId="Hervorhebung">
    <w:name w:val="Emphasis"/>
    <w:basedOn w:val="Absatz-Standardschriftart"/>
    <w:uiPriority w:val="20"/>
    <w:qFormat/>
    <w:rsid w:val="00D77FD1"/>
    <w:rPr>
      <w:i/>
      <w:iCs/>
    </w:rPr>
  </w:style>
  <w:style w:type="paragraph" w:styleId="Konzept1berschrift" w:customStyle="1">
    <w:name w:val="Konzept_1. Überschrift"/>
    <w:basedOn w:val="Listenabsatz"/>
    <w:next w:val="Standard"/>
    <w:link w:val="Konzept1berschriftZchn"/>
    <w:qFormat/>
    <w:rsid w:val="00E65914"/>
    <w:pPr>
      <w:numPr>
        <w:numId w:val="2"/>
      </w:numPr>
      <w:spacing w:line="276" w:lineRule="auto"/>
      <w:contextualSpacing w:val="0"/>
      <w:jc w:val="both"/>
      <w:outlineLvl w:val="0"/>
    </w:pPr>
    <w:rPr>
      <w:rFonts w:cstheme="minorHAnsi"/>
      <w:b/>
      <w:sz w:val="38"/>
      <w:szCs w:val="40"/>
      <w:lang w:val="de-DE" w:eastAsia="de-DE"/>
    </w:rPr>
  </w:style>
  <w:style w:type="character" w:styleId="Konzept1berschriftZchn" w:customStyle="1">
    <w:name w:val="Konzept_1. Überschrift Zchn"/>
    <w:basedOn w:val="Absatz-Standardschriftart"/>
    <w:link w:val="Konzept1berschrift"/>
    <w:rsid w:val="00E65914"/>
    <w:rPr>
      <w:rFonts w:cstheme="minorHAnsi"/>
      <w:b/>
      <w:sz w:val="38"/>
      <w:szCs w:val="40"/>
      <w:lang w:val="de-DE" w:eastAsia="de-DE"/>
    </w:rPr>
  </w:style>
  <w:style w:type="paragraph" w:styleId="Konzept11Unterberschrift" w:customStyle="1">
    <w:name w:val="Konzept_1.1. Unterüberschrift"/>
    <w:basedOn w:val="Konzept1berschrift"/>
    <w:next w:val="Standard"/>
    <w:qFormat/>
    <w:rsid w:val="00E65914"/>
    <w:pPr>
      <w:numPr>
        <w:ilvl w:val="1"/>
      </w:numPr>
      <w:tabs>
        <w:tab w:val="num" w:pos="360"/>
      </w:tabs>
    </w:pPr>
    <w:rPr>
      <w:sz w:val="34"/>
      <w:szCs w:val="36"/>
    </w:rPr>
  </w:style>
  <w:style w:type="paragraph" w:styleId="Konzept111Unterberschrift" w:customStyle="1">
    <w:name w:val="Konzept_1.1.1. Unterüberschrift"/>
    <w:basedOn w:val="Konzept11Unterberschrift"/>
    <w:next w:val="Standard"/>
    <w:qFormat/>
    <w:rsid w:val="00E65914"/>
    <w:pPr>
      <w:numPr>
        <w:ilvl w:val="2"/>
      </w:numPr>
      <w:tabs>
        <w:tab w:val="num" w:pos="360"/>
      </w:tabs>
    </w:pPr>
    <w:rPr>
      <w:sz w:val="30"/>
      <w:szCs w:val="32"/>
    </w:rPr>
  </w:style>
  <w:style w:type="paragraph" w:styleId="Konzept1111Unterberschrift" w:customStyle="1">
    <w:name w:val="Konzept_1.1.1.1.Unterüberschrift"/>
    <w:basedOn w:val="Konzept111Unterberschrift"/>
    <w:next w:val="Standard"/>
    <w:qFormat/>
    <w:rsid w:val="00E65914"/>
    <w:pPr>
      <w:numPr>
        <w:ilvl w:val="3"/>
      </w:numPr>
      <w:tabs>
        <w:tab w:val="num" w:pos="360"/>
      </w:tabs>
    </w:pPr>
    <w:rPr>
      <w:sz w:val="26"/>
      <w:szCs w:val="28"/>
    </w:rPr>
  </w:style>
  <w:style w:type="character" w:styleId="berschrift1Zchn" w:customStyle="1">
    <w:name w:val="Überschrift 1 Zchn"/>
    <w:basedOn w:val="Absatz-Standardschriftart"/>
    <w:link w:val="berschrift1"/>
    <w:uiPriority w:val="9"/>
    <w:rsid w:val="0099257A"/>
    <w:rPr>
      <w:rFonts w:ascii="Times New Roman" w:hAnsi="Times New Roman"/>
      <w:b/>
      <w:bCs/>
      <w:kern w:val="36"/>
      <w:sz w:val="48"/>
      <w:szCs w:val="48"/>
      <w:lang w:val="de-DE" w:eastAsia="de-DE"/>
    </w:rPr>
  </w:style>
  <w:style w:type="character" w:styleId="berschrift2Zchn" w:customStyle="1">
    <w:name w:val="Überschrift 2 Zchn"/>
    <w:basedOn w:val="Absatz-Standardschriftart"/>
    <w:link w:val="berschrift2"/>
    <w:uiPriority w:val="9"/>
    <w:rsid w:val="0099257A"/>
    <w:rPr>
      <w:rFonts w:ascii="Times New Roman" w:hAnsi="Times New Roman"/>
      <w:b/>
      <w:bCs/>
      <w:sz w:val="36"/>
      <w:szCs w:val="36"/>
      <w:lang w:val="de-DE" w:eastAsia="de-DE"/>
    </w:rPr>
  </w:style>
  <w:style w:type="character" w:styleId="berschrift3Zchn" w:customStyle="1">
    <w:name w:val="Überschrift 3 Zchn"/>
    <w:basedOn w:val="Absatz-Standardschriftart"/>
    <w:link w:val="berschrift3"/>
    <w:uiPriority w:val="9"/>
    <w:rsid w:val="0099257A"/>
    <w:rPr>
      <w:rFonts w:ascii="Times New Roman" w:hAnsi="Times New Roman"/>
      <w:b/>
      <w:bCs/>
      <w:sz w:val="27"/>
      <w:szCs w:val="27"/>
      <w:lang w:val="de-DE" w:eastAsia="de-DE"/>
    </w:rPr>
  </w:style>
  <w:style w:type="paragraph" w:styleId="article-leadtext" w:customStyle="1">
    <w:name w:val="article-leadtext"/>
    <w:basedOn w:val="Standard"/>
    <w:rsid w:val="0099257A"/>
    <w:pPr>
      <w:spacing w:before="100" w:beforeAutospacing="1" w:after="100" w:afterAutospacing="1"/>
    </w:pPr>
    <w:rPr>
      <w:rFonts w:ascii="Times New Roman" w:hAnsi="Times New Roman"/>
      <w:sz w:val="24"/>
      <w:lang w:val="de-DE" w:eastAsia="de-DE"/>
    </w:rPr>
  </w:style>
  <w:style w:type="paragraph" w:styleId="StandardWeb">
    <w:name w:val="Normal (Web)"/>
    <w:basedOn w:val="Standard"/>
    <w:uiPriority w:val="99"/>
    <w:unhideWhenUsed/>
    <w:rsid w:val="0099257A"/>
    <w:pPr>
      <w:spacing w:before="100" w:beforeAutospacing="1" w:after="100" w:afterAutospacing="1"/>
    </w:pPr>
    <w:rPr>
      <w:rFonts w:ascii="Times New Roman" w:hAnsi="Times New Roman"/>
      <w:sz w:val="24"/>
      <w:lang w:val="de-DE" w:eastAsia="de-DE"/>
    </w:rPr>
  </w:style>
  <w:style w:type="character" w:styleId="article-teaser-meta-adv" w:customStyle="1">
    <w:name w:val="article-teaser-meta-adv"/>
    <w:basedOn w:val="Absatz-Standardschriftart"/>
    <w:rsid w:val="0099257A"/>
  </w:style>
  <w:style w:type="paragraph" w:styleId="teaser-standarddescription-adv" w:customStyle="1">
    <w:name w:val="teaser-standard__description-adv"/>
    <w:basedOn w:val="Standard"/>
    <w:rsid w:val="0099257A"/>
    <w:pPr>
      <w:spacing w:before="100" w:beforeAutospacing="1" w:after="100" w:afterAutospacing="1"/>
    </w:pPr>
    <w:rPr>
      <w:rFonts w:ascii="Times New Roman" w:hAnsi="Times New Roman"/>
      <w:sz w:val="24"/>
      <w:lang w:val="de-DE" w:eastAsia="de-DE"/>
    </w:rPr>
  </w:style>
  <w:style w:type="paragraph" w:styleId="z-Formularbeginn">
    <w:name w:val="HTML Top of Form"/>
    <w:basedOn w:val="Standard"/>
    <w:next w:val="Standard"/>
    <w:link w:val="z-FormularbeginnZchn"/>
    <w:hidden/>
    <w:uiPriority w:val="99"/>
    <w:semiHidden/>
    <w:unhideWhenUsed/>
    <w:rsid w:val="0099257A"/>
    <w:pPr>
      <w:pBdr>
        <w:bottom w:val="single" w:color="auto" w:sz="6" w:space="1"/>
      </w:pBdr>
      <w:jc w:val="center"/>
    </w:pPr>
    <w:rPr>
      <w:rFonts w:cs="Arial"/>
      <w:vanish/>
      <w:sz w:val="16"/>
      <w:szCs w:val="16"/>
      <w:lang w:val="de-DE" w:eastAsia="de-DE"/>
    </w:rPr>
  </w:style>
  <w:style w:type="character" w:styleId="z-FormularbeginnZchn" w:customStyle="1">
    <w:name w:val="z-Formularbeginn Zchn"/>
    <w:basedOn w:val="Absatz-Standardschriftart"/>
    <w:link w:val="z-Formularbeginn"/>
    <w:uiPriority w:val="99"/>
    <w:semiHidden/>
    <w:rsid w:val="0099257A"/>
    <w:rPr>
      <w:rFonts w:cs="Arial"/>
      <w:vanish/>
      <w:sz w:val="16"/>
      <w:szCs w:val="16"/>
      <w:lang w:val="de-DE" w:eastAsia="de-DE"/>
    </w:rPr>
  </w:style>
  <w:style w:type="paragraph" w:styleId="box-emarsystext" w:customStyle="1">
    <w:name w:val="box-emarsys__text"/>
    <w:basedOn w:val="Standard"/>
    <w:rsid w:val="0099257A"/>
    <w:pPr>
      <w:spacing w:before="100" w:beforeAutospacing="1" w:after="100" w:afterAutospacing="1"/>
    </w:pPr>
    <w:rPr>
      <w:rFonts w:ascii="Times New Roman" w:hAnsi="Times New Roman"/>
      <w:sz w:val="24"/>
      <w:lang w:val="de-DE" w:eastAsia="de-DE"/>
    </w:rPr>
  </w:style>
  <w:style w:type="paragraph" w:styleId="z-Formularende">
    <w:name w:val="HTML Bottom of Form"/>
    <w:basedOn w:val="Standard"/>
    <w:next w:val="Standard"/>
    <w:link w:val="z-FormularendeZchn"/>
    <w:hidden/>
    <w:uiPriority w:val="99"/>
    <w:semiHidden/>
    <w:unhideWhenUsed/>
    <w:rsid w:val="0099257A"/>
    <w:pPr>
      <w:pBdr>
        <w:top w:val="single" w:color="auto" w:sz="6" w:space="1"/>
      </w:pBdr>
      <w:jc w:val="center"/>
    </w:pPr>
    <w:rPr>
      <w:rFonts w:cs="Arial"/>
      <w:vanish/>
      <w:sz w:val="16"/>
      <w:szCs w:val="16"/>
      <w:lang w:val="de-DE" w:eastAsia="de-DE"/>
    </w:rPr>
  </w:style>
  <w:style w:type="character" w:styleId="z-FormularendeZchn" w:customStyle="1">
    <w:name w:val="z-Formularende Zchn"/>
    <w:basedOn w:val="Absatz-Standardschriftart"/>
    <w:link w:val="z-Formularende"/>
    <w:uiPriority w:val="99"/>
    <w:semiHidden/>
    <w:rsid w:val="0099257A"/>
    <w:rPr>
      <w:rFonts w:cs="Arial"/>
      <w:vanish/>
      <w:sz w:val="16"/>
      <w:szCs w:val="16"/>
      <w:lang w:val="de-DE" w:eastAsia="de-DE"/>
    </w:rPr>
  </w:style>
  <w:style w:type="paragraph" w:styleId="box-emarsyscancel" w:customStyle="1">
    <w:name w:val="box-emarsys__cancel"/>
    <w:basedOn w:val="Standard"/>
    <w:rsid w:val="0099257A"/>
    <w:pPr>
      <w:spacing w:before="100" w:beforeAutospacing="1" w:after="100" w:afterAutospacing="1"/>
    </w:pPr>
    <w:rPr>
      <w:rFonts w:ascii="Times New Roman" w:hAnsi="Times New Roman"/>
      <w:sz w:val="24"/>
      <w:lang w:val="de-DE" w:eastAsia="de-DE"/>
    </w:rPr>
  </w:style>
  <w:style w:type="paragraph" w:styleId="box-behaveteaser" w:customStyle="1">
    <w:name w:val="box-behave__teaser"/>
    <w:basedOn w:val="Standard"/>
    <w:rsid w:val="0099257A"/>
    <w:pPr>
      <w:spacing w:before="100" w:beforeAutospacing="1" w:after="100" w:afterAutospacing="1"/>
    </w:pPr>
    <w:rPr>
      <w:rFonts w:ascii="Times New Roman" w:hAnsi="Times New Roman"/>
      <w:sz w:val="24"/>
      <w:lang w:val="de-DE" w:eastAsia="de-DE"/>
    </w:rPr>
  </w:style>
  <w:style w:type="character" w:styleId="Fett">
    <w:name w:val="Strong"/>
    <w:basedOn w:val="Absatz-Standardschriftart"/>
    <w:uiPriority w:val="22"/>
    <w:qFormat/>
    <w:rsid w:val="00B434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4280">
      <w:bodyDiv w:val="1"/>
      <w:marLeft w:val="0"/>
      <w:marRight w:val="0"/>
      <w:marTop w:val="0"/>
      <w:marBottom w:val="0"/>
      <w:divBdr>
        <w:top w:val="none" w:sz="0" w:space="0" w:color="auto"/>
        <w:left w:val="none" w:sz="0" w:space="0" w:color="auto"/>
        <w:bottom w:val="none" w:sz="0" w:space="0" w:color="auto"/>
        <w:right w:val="none" w:sz="0" w:space="0" w:color="auto"/>
      </w:divBdr>
      <w:divsChild>
        <w:div w:id="215749535">
          <w:marLeft w:val="0"/>
          <w:marRight w:val="0"/>
          <w:marTop w:val="0"/>
          <w:marBottom w:val="0"/>
          <w:divBdr>
            <w:top w:val="none" w:sz="0" w:space="0" w:color="auto"/>
            <w:left w:val="none" w:sz="0" w:space="0" w:color="auto"/>
            <w:bottom w:val="none" w:sz="0" w:space="0" w:color="auto"/>
            <w:right w:val="none" w:sz="0" w:space="0" w:color="auto"/>
          </w:divBdr>
          <w:divsChild>
            <w:div w:id="1372224935">
              <w:marLeft w:val="0"/>
              <w:marRight w:val="0"/>
              <w:marTop w:val="0"/>
              <w:marBottom w:val="0"/>
              <w:divBdr>
                <w:top w:val="none" w:sz="0" w:space="0" w:color="auto"/>
                <w:left w:val="none" w:sz="0" w:space="0" w:color="auto"/>
                <w:bottom w:val="none" w:sz="0" w:space="0" w:color="auto"/>
                <w:right w:val="none" w:sz="0" w:space="0" w:color="auto"/>
              </w:divBdr>
              <w:divsChild>
                <w:div w:id="1909920548">
                  <w:marLeft w:val="0"/>
                  <w:marRight w:val="0"/>
                  <w:marTop w:val="0"/>
                  <w:marBottom w:val="0"/>
                  <w:divBdr>
                    <w:top w:val="none" w:sz="0" w:space="0" w:color="auto"/>
                    <w:left w:val="none" w:sz="0" w:space="0" w:color="auto"/>
                    <w:bottom w:val="none" w:sz="0" w:space="0" w:color="auto"/>
                    <w:right w:val="none" w:sz="0" w:space="0" w:color="auto"/>
                  </w:divBdr>
                  <w:divsChild>
                    <w:div w:id="1816333152">
                      <w:marLeft w:val="0"/>
                      <w:marRight w:val="0"/>
                      <w:marTop w:val="0"/>
                      <w:marBottom w:val="0"/>
                      <w:divBdr>
                        <w:top w:val="none" w:sz="0" w:space="0" w:color="auto"/>
                        <w:left w:val="none" w:sz="0" w:space="0" w:color="auto"/>
                        <w:bottom w:val="none" w:sz="0" w:space="0" w:color="auto"/>
                        <w:right w:val="none" w:sz="0" w:space="0" w:color="auto"/>
                      </w:divBdr>
                      <w:divsChild>
                        <w:div w:id="101187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503910">
          <w:marLeft w:val="0"/>
          <w:marRight w:val="0"/>
          <w:marTop w:val="0"/>
          <w:marBottom w:val="0"/>
          <w:divBdr>
            <w:top w:val="none" w:sz="0" w:space="0" w:color="auto"/>
            <w:left w:val="none" w:sz="0" w:space="0" w:color="auto"/>
            <w:bottom w:val="none" w:sz="0" w:space="0" w:color="auto"/>
            <w:right w:val="none" w:sz="0" w:space="0" w:color="auto"/>
          </w:divBdr>
        </w:div>
        <w:div w:id="1111510724">
          <w:marLeft w:val="0"/>
          <w:marRight w:val="0"/>
          <w:marTop w:val="0"/>
          <w:marBottom w:val="0"/>
          <w:divBdr>
            <w:top w:val="none" w:sz="0" w:space="0" w:color="auto"/>
            <w:left w:val="none" w:sz="0" w:space="0" w:color="auto"/>
            <w:bottom w:val="none" w:sz="0" w:space="0" w:color="auto"/>
            <w:right w:val="none" w:sz="0" w:space="0" w:color="auto"/>
          </w:divBdr>
          <w:divsChild>
            <w:div w:id="1754163966">
              <w:marLeft w:val="0"/>
              <w:marRight w:val="0"/>
              <w:marTop w:val="0"/>
              <w:marBottom w:val="0"/>
              <w:divBdr>
                <w:top w:val="none" w:sz="0" w:space="0" w:color="auto"/>
                <w:left w:val="none" w:sz="0" w:space="0" w:color="auto"/>
                <w:bottom w:val="none" w:sz="0" w:space="0" w:color="auto"/>
                <w:right w:val="none" w:sz="0" w:space="0" w:color="auto"/>
              </w:divBdr>
              <w:divsChild>
                <w:div w:id="167379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8930">
          <w:marLeft w:val="0"/>
          <w:marRight w:val="0"/>
          <w:marTop w:val="0"/>
          <w:marBottom w:val="0"/>
          <w:divBdr>
            <w:top w:val="none" w:sz="0" w:space="0" w:color="auto"/>
            <w:left w:val="none" w:sz="0" w:space="0" w:color="auto"/>
            <w:bottom w:val="none" w:sz="0" w:space="0" w:color="auto"/>
            <w:right w:val="none" w:sz="0" w:space="0" w:color="auto"/>
          </w:divBdr>
        </w:div>
        <w:div w:id="1376125155">
          <w:marLeft w:val="0"/>
          <w:marRight w:val="0"/>
          <w:marTop w:val="0"/>
          <w:marBottom w:val="0"/>
          <w:divBdr>
            <w:top w:val="none" w:sz="0" w:space="0" w:color="auto"/>
            <w:left w:val="none" w:sz="0" w:space="0" w:color="auto"/>
            <w:bottom w:val="none" w:sz="0" w:space="0" w:color="auto"/>
            <w:right w:val="none" w:sz="0" w:space="0" w:color="auto"/>
          </w:divBdr>
        </w:div>
        <w:div w:id="1381901052">
          <w:marLeft w:val="0"/>
          <w:marRight w:val="0"/>
          <w:marTop w:val="0"/>
          <w:marBottom w:val="0"/>
          <w:divBdr>
            <w:top w:val="none" w:sz="0" w:space="0" w:color="auto"/>
            <w:left w:val="none" w:sz="0" w:space="0" w:color="auto"/>
            <w:bottom w:val="none" w:sz="0" w:space="0" w:color="auto"/>
            <w:right w:val="none" w:sz="0" w:space="0" w:color="auto"/>
          </w:divBdr>
          <w:divsChild>
            <w:div w:id="205800024">
              <w:marLeft w:val="0"/>
              <w:marRight w:val="0"/>
              <w:marTop w:val="0"/>
              <w:marBottom w:val="0"/>
              <w:divBdr>
                <w:top w:val="none" w:sz="0" w:space="0" w:color="auto"/>
                <w:left w:val="none" w:sz="0" w:space="0" w:color="auto"/>
                <w:bottom w:val="none" w:sz="0" w:space="0" w:color="auto"/>
                <w:right w:val="none" w:sz="0" w:space="0" w:color="auto"/>
              </w:divBdr>
            </w:div>
            <w:div w:id="1133062844">
              <w:marLeft w:val="0"/>
              <w:marRight w:val="0"/>
              <w:marTop w:val="0"/>
              <w:marBottom w:val="0"/>
              <w:divBdr>
                <w:top w:val="none" w:sz="0" w:space="0" w:color="auto"/>
                <w:left w:val="none" w:sz="0" w:space="0" w:color="auto"/>
                <w:bottom w:val="none" w:sz="0" w:space="0" w:color="auto"/>
                <w:right w:val="none" w:sz="0" w:space="0" w:color="auto"/>
              </w:divBdr>
            </w:div>
          </w:divsChild>
        </w:div>
        <w:div w:id="1688025302">
          <w:marLeft w:val="0"/>
          <w:marRight w:val="0"/>
          <w:marTop w:val="0"/>
          <w:marBottom w:val="0"/>
          <w:divBdr>
            <w:top w:val="none" w:sz="0" w:space="0" w:color="auto"/>
            <w:left w:val="none" w:sz="0" w:space="0" w:color="auto"/>
            <w:bottom w:val="none" w:sz="0" w:space="0" w:color="auto"/>
            <w:right w:val="none" w:sz="0" w:space="0" w:color="auto"/>
          </w:divBdr>
        </w:div>
        <w:div w:id="1917203185">
          <w:marLeft w:val="0"/>
          <w:marRight w:val="0"/>
          <w:marTop w:val="0"/>
          <w:marBottom w:val="0"/>
          <w:divBdr>
            <w:top w:val="none" w:sz="0" w:space="0" w:color="auto"/>
            <w:left w:val="none" w:sz="0" w:space="0" w:color="auto"/>
            <w:bottom w:val="none" w:sz="0" w:space="0" w:color="auto"/>
            <w:right w:val="none" w:sz="0" w:space="0" w:color="auto"/>
          </w:divBdr>
        </w:div>
      </w:divsChild>
    </w:div>
    <w:div w:id="398359301">
      <w:bodyDiv w:val="1"/>
      <w:marLeft w:val="0"/>
      <w:marRight w:val="0"/>
      <w:marTop w:val="0"/>
      <w:marBottom w:val="0"/>
      <w:divBdr>
        <w:top w:val="none" w:sz="0" w:space="0" w:color="auto"/>
        <w:left w:val="none" w:sz="0" w:space="0" w:color="auto"/>
        <w:bottom w:val="none" w:sz="0" w:space="0" w:color="auto"/>
        <w:right w:val="none" w:sz="0" w:space="0" w:color="auto"/>
      </w:divBdr>
    </w:div>
    <w:div w:id="685978613">
      <w:bodyDiv w:val="1"/>
      <w:marLeft w:val="0"/>
      <w:marRight w:val="0"/>
      <w:marTop w:val="0"/>
      <w:marBottom w:val="0"/>
      <w:divBdr>
        <w:top w:val="none" w:sz="0" w:space="0" w:color="auto"/>
        <w:left w:val="none" w:sz="0" w:space="0" w:color="auto"/>
        <w:bottom w:val="none" w:sz="0" w:space="0" w:color="auto"/>
        <w:right w:val="none" w:sz="0" w:space="0" w:color="auto"/>
      </w:divBdr>
    </w:div>
    <w:div w:id="864683172">
      <w:bodyDiv w:val="1"/>
      <w:marLeft w:val="0"/>
      <w:marRight w:val="0"/>
      <w:marTop w:val="0"/>
      <w:marBottom w:val="0"/>
      <w:divBdr>
        <w:top w:val="none" w:sz="0" w:space="0" w:color="auto"/>
        <w:left w:val="none" w:sz="0" w:space="0" w:color="auto"/>
        <w:bottom w:val="none" w:sz="0" w:space="0" w:color="auto"/>
        <w:right w:val="none" w:sz="0" w:space="0" w:color="auto"/>
      </w:divBdr>
      <w:divsChild>
        <w:div w:id="314844304">
          <w:marLeft w:val="0"/>
          <w:marRight w:val="0"/>
          <w:marTop w:val="0"/>
          <w:marBottom w:val="0"/>
          <w:divBdr>
            <w:top w:val="none" w:sz="0" w:space="0" w:color="auto"/>
            <w:left w:val="none" w:sz="0" w:space="0" w:color="auto"/>
            <w:bottom w:val="none" w:sz="0" w:space="0" w:color="auto"/>
            <w:right w:val="none" w:sz="0" w:space="0" w:color="auto"/>
          </w:divBdr>
          <w:divsChild>
            <w:div w:id="1647511396">
              <w:marLeft w:val="0"/>
              <w:marRight w:val="0"/>
              <w:marTop w:val="0"/>
              <w:marBottom w:val="0"/>
              <w:divBdr>
                <w:top w:val="none" w:sz="0" w:space="0" w:color="auto"/>
                <w:left w:val="none" w:sz="0" w:space="0" w:color="auto"/>
                <w:bottom w:val="none" w:sz="0" w:space="0" w:color="auto"/>
                <w:right w:val="none" w:sz="0" w:space="0" w:color="auto"/>
              </w:divBdr>
              <w:divsChild>
                <w:div w:id="223685963">
                  <w:marLeft w:val="0"/>
                  <w:marRight w:val="0"/>
                  <w:marTop w:val="0"/>
                  <w:marBottom w:val="0"/>
                  <w:divBdr>
                    <w:top w:val="none" w:sz="0" w:space="0" w:color="auto"/>
                    <w:left w:val="none" w:sz="0" w:space="0" w:color="auto"/>
                    <w:bottom w:val="none" w:sz="0" w:space="0" w:color="auto"/>
                    <w:right w:val="none" w:sz="0" w:space="0" w:color="auto"/>
                  </w:divBdr>
                </w:div>
                <w:div w:id="66112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44440">
      <w:bodyDiv w:val="1"/>
      <w:marLeft w:val="0"/>
      <w:marRight w:val="0"/>
      <w:marTop w:val="0"/>
      <w:marBottom w:val="0"/>
      <w:divBdr>
        <w:top w:val="none" w:sz="0" w:space="0" w:color="auto"/>
        <w:left w:val="none" w:sz="0" w:space="0" w:color="auto"/>
        <w:bottom w:val="none" w:sz="0" w:space="0" w:color="auto"/>
        <w:right w:val="none" w:sz="0" w:space="0" w:color="auto"/>
      </w:divBdr>
      <w:divsChild>
        <w:div w:id="1002202728">
          <w:marLeft w:val="0"/>
          <w:marRight w:val="0"/>
          <w:marTop w:val="0"/>
          <w:marBottom w:val="0"/>
          <w:divBdr>
            <w:top w:val="none" w:sz="0" w:space="0" w:color="auto"/>
            <w:left w:val="none" w:sz="0" w:space="0" w:color="auto"/>
            <w:bottom w:val="none" w:sz="0" w:space="0" w:color="auto"/>
            <w:right w:val="none" w:sz="0" w:space="0" w:color="auto"/>
          </w:divBdr>
          <w:divsChild>
            <w:div w:id="129972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615965">
      <w:bodyDiv w:val="1"/>
      <w:marLeft w:val="0"/>
      <w:marRight w:val="0"/>
      <w:marTop w:val="0"/>
      <w:marBottom w:val="0"/>
      <w:divBdr>
        <w:top w:val="none" w:sz="0" w:space="0" w:color="auto"/>
        <w:left w:val="none" w:sz="0" w:space="0" w:color="auto"/>
        <w:bottom w:val="none" w:sz="0" w:space="0" w:color="auto"/>
        <w:right w:val="none" w:sz="0" w:space="0" w:color="auto"/>
      </w:divBdr>
    </w:div>
    <w:div w:id="1690259618">
      <w:bodyDiv w:val="1"/>
      <w:marLeft w:val="0"/>
      <w:marRight w:val="0"/>
      <w:marTop w:val="0"/>
      <w:marBottom w:val="0"/>
      <w:divBdr>
        <w:top w:val="none" w:sz="0" w:space="0" w:color="auto"/>
        <w:left w:val="none" w:sz="0" w:space="0" w:color="auto"/>
        <w:bottom w:val="none" w:sz="0" w:space="0" w:color="auto"/>
        <w:right w:val="none" w:sz="0" w:space="0" w:color="auto"/>
      </w:divBdr>
    </w:div>
    <w:div w:id="2001734814">
      <w:bodyDiv w:val="1"/>
      <w:marLeft w:val="0"/>
      <w:marRight w:val="0"/>
      <w:marTop w:val="0"/>
      <w:marBottom w:val="0"/>
      <w:divBdr>
        <w:top w:val="none" w:sz="0" w:space="0" w:color="auto"/>
        <w:left w:val="none" w:sz="0" w:space="0" w:color="auto"/>
        <w:bottom w:val="none" w:sz="0" w:space="0" w:color="auto"/>
        <w:right w:val="none" w:sz="0" w:space="0" w:color="auto"/>
      </w:divBdr>
      <w:divsChild>
        <w:div w:id="1367751270">
          <w:marLeft w:val="0"/>
          <w:marRight w:val="0"/>
          <w:marTop w:val="0"/>
          <w:marBottom w:val="0"/>
          <w:divBdr>
            <w:top w:val="none" w:sz="0" w:space="0" w:color="auto"/>
            <w:left w:val="none" w:sz="0" w:space="0" w:color="auto"/>
            <w:bottom w:val="none" w:sz="0" w:space="0" w:color="auto"/>
            <w:right w:val="none" w:sz="0" w:space="0" w:color="auto"/>
          </w:divBdr>
          <w:divsChild>
            <w:div w:id="1783183156">
              <w:marLeft w:val="0"/>
              <w:marRight w:val="0"/>
              <w:marTop w:val="0"/>
              <w:marBottom w:val="0"/>
              <w:divBdr>
                <w:top w:val="none" w:sz="0" w:space="0" w:color="auto"/>
                <w:left w:val="none" w:sz="0" w:space="0" w:color="auto"/>
                <w:bottom w:val="none" w:sz="0" w:space="0" w:color="auto"/>
                <w:right w:val="none" w:sz="0" w:space="0" w:color="auto"/>
              </w:divBdr>
              <w:divsChild>
                <w:div w:id="50544594">
                  <w:marLeft w:val="0"/>
                  <w:marRight w:val="0"/>
                  <w:marTop w:val="0"/>
                  <w:marBottom w:val="0"/>
                  <w:divBdr>
                    <w:top w:val="none" w:sz="0" w:space="0" w:color="auto"/>
                    <w:left w:val="none" w:sz="0" w:space="0" w:color="auto"/>
                    <w:bottom w:val="none" w:sz="0" w:space="0" w:color="auto"/>
                    <w:right w:val="none" w:sz="0" w:space="0" w:color="auto"/>
                  </w:divBdr>
                </w:div>
                <w:div w:id="170474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31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5.jpeg" Id="rId13" /><Relationship Type="http://schemas.openxmlformats.org/officeDocument/2006/relationships/hyperlink" Target="http://www.salzkammergut-2024.at" TargetMode="External" Id="rId18" /><Relationship Type="http://schemas.openxmlformats.org/officeDocument/2006/relationships/hyperlink" Target="http://www.bubbledays.at/" TargetMode="External" Id="rId26" /><Relationship Type="http://schemas.openxmlformats.org/officeDocument/2006/relationships/hyperlink" Target="https://mondsee.salzkammergut.at" TargetMode="External" Id="rId39" /><Relationship Type="http://schemas.openxmlformats.org/officeDocument/2006/relationships/hyperlink" Target="http://www.anton-bruckner-2024.at" TargetMode="External" Id="rId21" /><Relationship Type="http://schemas.openxmlformats.org/officeDocument/2006/relationships/hyperlink" Target="https://www.woodstockderblasmusik.at/" TargetMode="External" Id="rId34" /><Relationship Type="http://schemas.openxmlformats.org/officeDocument/2006/relationships/hyperlink" Target="https://badischl.salzkammergut.at" TargetMode="External" Id="rId42" /><Relationship Type="http://schemas.openxmlformats.org/officeDocument/2006/relationships/hyperlink" Target="http://www.anton-bruckner-2024.at" TargetMode="External" Id="rId47" /><Relationship Type="http://schemas.openxmlformats.org/officeDocument/2006/relationships/hyperlink" Target="http://www.festwochen-gmunden.at" TargetMode="External" Id="rId50" /><Relationship Type="http://schemas.openxmlformats.org/officeDocument/2006/relationships/fontTable" Target="fontTable.xml" Id="rId55"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hyperlink" Target="http://www.salzkammergut-2024.at" TargetMode="External" Id="rId29" /><Relationship Type="http://schemas.openxmlformats.org/officeDocument/2006/relationships/image" Target="media/image3.jpeg" Id="rId11" /><Relationship Type="http://schemas.openxmlformats.org/officeDocument/2006/relationships/hyperlink" Target="http://www.anton-bruckner-2024.at" TargetMode="External" Id="rId24" /><Relationship Type="http://schemas.openxmlformats.org/officeDocument/2006/relationships/hyperlink" Target="http://www.salzkammergut-2024.at" TargetMode="External" Id="rId32" /><Relationship Type="http://schemas.openxmlformats.org/officeDocument/2006/relationships/hyperlink" Target="http://www.pflasterspektakel.at" TargetMode="External" Id="rId37" /><Relationship Type="http://schemas.openxmlformats.org/officeDocument/2006/relationships/hyperlink" Target="https://www.donau-festwochen.at/" TargetMode="External" Id="rId40" /><Relationship Type="http://schemas.openxmlformats.org/officeDocument/2006/relationships/hyperlink" Target="http://www.industriekultur.at" TargetMode="External" Id="rId45" /><Relationship Type="http://schemas.openxmlformats.org/officeDocument/2006/relationships/hyperlink" Target="http://www.kultururlaub.at" TargetMode="External" Id="rId53" /><Relationship Type="http://schemas.openxmlformats.org/officeDocument/2006/relationships/customXml" Target="../customXml/item2.xml" Id="rId58" /><Relationship Type="http://schemas.openxmlformats.org/officeDocument/2006/relationships/footnotes" Target="footnotes.xml" Id="rId5" /><Relationship Type="http://schemas.openxmlformats.org/officeDocument/2006/relationships/hyperlink" Target="https://www.salzkammergut-2024.at/projekte/sudhaus/" TargetMode="External" Id="rId19"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hyperlink" Target="mailto:sabine.kner@oberoesterreich.at" TargetMode="External" Id="rId14" /><Relationship Type="http://schemas.openxmlformats.org/officeDocument/2006/relationships/hyperlink" Target="http://www.anton-bruckner-2024.at" TargetMode="External" Id="rId22" /><Relationship Type="http://schemas.openxmlformats.org/officeDocument/2006/relationships/hyperlink" Target="https://www.salzkammergut-2024.at/" TargetMode="External" Id="rId27" /><Relationship Type="http://schemas.openxmlformats.org/officeDocument/2006/relationships/hyperlink" Target="http://www.salzkammergut-2024.at" TargetMode="External" Id="rId30" /><Relationship Type="http://schemas.openxmlformats.org/officeDocument/2006/relationships/hyperlink" Target="http://www.klassikamdom.at" TargetMode="External" Id="rId35" /><Relationship Type="http://schemas.openxmlformats.org/officeDocument/2006/relationships/hyperlink" Target="http://www.brucknerhaus.at" TargetMode="External" Id="rId43" /><Relationship Type="http://schemas.openxmlformats.org/officeDocument/2006/relationships/hyperlink" Target="http://www.anton-bruckner-2024.at" TargetMode="External" Id="rId48" /><Relationship Type="http://schemas.openxmlformats.org/officeDocument/2006/relationships/theme" Target="theme/theme1.xml" Id="rId56" /><Relationship Type="http://schemas.openxmlformats.org/officeDocument/2006/relationships/footer" Target="footer1.xml" Id="rId8" /><Relationship Type="http://schemas.openxmlformats.org/officeDocument/2006/relationships/hyperlink" Target="https://www.musiksommerbadschallerbach.at/" TargetMode="External" Id="rId51" /><Relationship Type="http://schemas.openxmlformats.org/officeDocument/2006/relationships/settings" Target="settings.xml" Id="rId3" /><Relationship Type="http://schemas.openxmlformats.org/officeDocument/2006/relationships/image" Target="media/image4.jpeg" Id="rId12" /><Relationship Type="http://schemas.openxmlformats.org/officeDocument/2006/relationships/hyperlink" Target="https://www.brucknerhaus.at/programm/veranstaltungen/neujahrskonzert-2024-01.01.2024-17-002" TargetMode="External" Id="rId17" /><Relationship Type="http://schemas.openxmlformats.org/officeDocument/2006/relationships/hyperlink" Target="https://fest.sbam.rocks" TargetMode="External" Id="rId25" /><Relationship Type="http://schemas.openxmlformats.org/officeDocument/2006/relationships/hyperlink" Target="https://clamlive.at" TargetMode="External" Id="rId33" /><Relationship Type="http://schemas.openxmlformats.org/officeDocument/2006/relationships/hyperlink" Target="http://www.inntoene.at" TargetMode="External" Id="rId38" /><Relationship Type="http://schemas.openxmlformats.org/officeDocument/2006/relationships/hyperlink" Target="http://www.salzkammergut-2024.at" TargetMode="External" Id="rId46" /><Relationship Type="http://schemas.openxmlformats.org/officeDocument/2006/relationships/customXml" Target="../customXml/item3.xml" Id="rId59" /><Relationship Type="http://schemas.openxmlformats.org/officeDocument/2006/relationships/hyperlink" Target="http://www.brucknerhaus.at" TargetMode="External" Id="rId20" /><Relationship Type="http://schemas.openxmlformats.org/officeDocument/2006/relationships/hyperlink" Target="http://www.brucknertage.at" TargetMode="External" Id="rId41" /><Relationship Type="http://schemas.openxmlformats.org/officeDocument/2006/relationships/hyperlink" Target="https://arge-digital.canto.global/b/SIRP3" TargetMode="External" Id="rId54"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oberoesterreich.at" TargetMode="External" Id="rId15" /><Relationship Type="http://schemas.openxmlformats.org/officeDocument/2006/relationships/hyperlink" Target="http://www.crossingeurope.at" TargetMode="External" Id="rId23" /><Relationship Type="http://schemas.openxmlformats.org/officeDocument/2006/relationships/hyperlink" Target="http://www.anton-bruckner-2024.at" TargetMode="External" Id="rId28" /><Relationship Type="http://schemas.openxmlformats.org/officeDocument/2006/relationships/hyperlink" Target="http://www.leharfestival.at" TargetMode="External" Id="rId36" /><Relationship Type="http://schemas.openxmlformats.org/officeDocument/2006/relationships/hyperlink" Target="http://www.anton-bruckner-2024.at" TargetMode="External" Id="rId49" /><Relationship Type="http://schemas.openxmlformats.org/officeDocument/2006/relationships/customXml" Target="../customXml/item1.xml" Id="rId57" /><Relationship Type="http://schemas.openxmlformats.org/officeDocument/2006/relationships/footer" Target="footer2.xml" Id="rId10" /><Relationship Type="http://schemas.openxmlformats.org/officeDocument/2006/relationships/hyperlink" Target="http://www.salzkammergut-2024.at" TargetMode="External" Id="rId31" /><Relationship Type="http://schemas.openxmlformats.org/officeDocument/2006/relationships/hyperlink" Target="https://ars.electronica.art/festival" TargetMode="External" Id="rId44" /><Relationship Type="http://schemas.openxmlformats.org/officeDocument/2006/relationships/hyperlink" Target="http://www.anton-bruckner-2024.at" TargetMode="External" Id="rId52" /><Relationship Type="http://schemas.openxmlformats.org/officeDocument/2006/relationships/hyperlink" Target="https://arge-digital.canto.global/sharedFavorites/NKHD8" TargetMode="External" Id="Rc712db5591ea4f47"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97029C-CA5B-4864-9C05-01B9E8DD55E0}">
  <we:reference id="ea4a38c2-de38-11e9-a1c6-00155de8db01" version="1.2.4.0" store="\\tourismus\netlogon\CantoOfficeConnector" storeType="Filesystem"/>
  <we:alternateReferences/>
  <we:properties>
    <we:property name="CantoAssets" value="&quot;[{\&quot;scheme\&quot;:\&quot;image\&quot;,\&quot;id\&quot;:\&quot;tpeakn0su55fv2glc05cbe490q\&quot;,\&quot;tenant\&quot;:\&quot;arge-digital.canto.global\&quot;,\&quot;time\&quot;:\&quot;20200826104629000\&quot;,\&quot;name\&quot;:\&quot;LinzHafenFestivalMann_OberoesterreichTourismusGmbHRobertMaybach.jpg\&quot;,\&quot;addedby\&quot;:\&quot;test\&quot;},{\&quot;scheme\&quot;:\&quot;image\&quot;,\&quot;id\&quot;:\&quot;kvk3s52co145j0foq6iefnmv1l\&quot;,\&quot;tenant\&quot;:\&quot;arge-digital.canto.global\&quot;,\&quot;time\&quot;:\&quot;20230208132702000\&quot;,\&quot;name\&quot;:\&quot;StFlorianSaengerknabenBruckner_OberoesterreichTourismusGmbHRobertMaybach.jpg\&quot;,\&quot;addedby\&quot;:\&quot;test\&quot;},{\&quot;scheme\&quot;:\&quot;image\&quot;,\&quot;id\&quot;:\&quot;6e50reuvbl37d56go3go1ca10t\&quot;,\&quot;tenant\&quot;:\&quot;arge-digital.canto.global\&quot;,\&quot;time\&quot;:\&quot;20211216142737000\&quot;,\&quot;name\&quot;:\&quot;PaarParkanlageKongressTheaterhaus_OberoesterreichTourismusBadIschlTomSon.jpg\&quot;,\&quot;addedby\&quot;:\&quot;test\&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27460B5ED2DF4AB9793DA533047E54" ma:contentTypeVersion="12" ma:contentTypeDescription="Ein neues Dokument erstellen." ma:contentTypeScope="" ma:versionID="ad7e9083db472a5700186da9f62cda64">
  <xsd:schema xmlns:xsd="http://www.w3.org/2001/XMLSchema" xmlns:xs="http://www.w3.org/2001/XMLSchema" xmlns:p="http://schemas.microsoft.com/office/2006/metadata/properties" xmlns:ns2="aeb779f7-2ad5-4296-9f39-ce3c7acf1cd8" xmlns:ns3="8e533c91-5ef3-4e42-812b-b66b2b3e93bb" targetNamespace="http://schemas.microsoft.com/office/2006/metadata/properties" ma:root="true" ma:fieldsID="71d8c84adaa4738509f3f158cd6b9f22" ns2:_="" ns3:_="">
    <xsd:import namespace="aeb779f7-2ad5-4296-9f39-ce3c7acf1cd8"/>
    <xsd:import namespace="8e533c91-5ef3-4e42-812b-b66b2b3e93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779f7-2ad5-4296-9f39-ce3c7acf1c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ff969661-2148-45a2-97bf-6512f182cf1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533c91-5ef3-4e42-812b-b66b2b3e93bb"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8108d416-71f6-4974-97e4-2f19a25ef0f7}" ma:internalName="TaxCatchAll" ma:showField="CatchAllData" ma:web="8e533c91-5ef3-4e42-812b-b66b2b3e93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533c91-5ef3-4e42-812b-b66b2b3e93bb" xsi:nil="true"/>
    <lcf76f155ced4ddcb4097134ff3c332f xmlns="aeb779f7-2ad5-4296-9f39-ce3c7acf1cd8">
      <Terms xmlns="http://schemas.microsoft.com/office/infopath/2007/PartnerControls"/>
    </lcf76f155ced4ddcb4097134ff3c332f>
    <SharedWithUsers xmlns="8e533c91-5ef3-4e42-812b-b66b2b3e93bb">
      <UserInfo>
        <DisplayName/>
        <AccountId xsi:nil="true"/>
        <AccountType/>
      </UserInfo>
    </SharedWithUsers>
  </documentManagement>
</p:properties>
</file>

<file path=customXml/itemProps1.xml><?xml version="1.0" encoding="utf-8"?>
<ds:datastoreItem xmlns:ds="http://schemas.openxmlformats.org/officeDocument/2006/customXml" ds:itemID="{F958D64E-91CA-4C70-91B2-5E0BFFF317D8}"/>
</file>

<file path=customXml/itemProps2.xml><?xml version="1.0" encoding="utf-8"?>
<ds:datastoreItem xmlns:ds="http://schemas.openxmlformats.org/officeDocument/2006/customXml" ds:itemID="{6AEE88FA-3767-487F-AEB4-6B579BD63538}"/>
</file>

<file path=customXml/itemProps3.xml><?xml version="1.0" encoding="utf-8"?>
<ds:datastoreItem xmlns:ds="http://schemas.openxmlformats.org/officeDocument/2006/customXml" ds:itemID="{F3753A1A-CFEB-4825-8911-BB95D26E918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TTG Tourismus Technologie GmbH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Hoflehner Christian</dc:creator>
  <cp:keywords/>
  <dc:description/>
  <cp:lastModifiedBy>Kner Sabine</cp:lastModifiedBy>
  <cp:revision>8</cp:revision>
  <cp:lastPrinted>2023-02-21T09:31:00Z</cp:lastPrinted>
  <dcterms:created xsi:type="dcterms:W3CDTF">2023-08-29T07:53:00Z</dcterms:created>
  <dcterms:modified xsi:type="dcterms:W3CDTF">2023-09-12T13:59:19Z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0x010100AD27460B5ED2DF4AB9793DA533047E54</vt:lpwstr>
  </property>
  <property fmtid="{D5CDD505-2E9C-101B-9397-08002B2CF9AE}" pid="3" name="Order">
    <vt:r8>7700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