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55D0C" w14:textId="29524878" w:rsidR="00553DE2" w:rsidRPr="00553DE2" w:rsidRDefault="00234299" w:rsidP="00C40681">
      <w:pPr>
        <w:rPr>
          <w:rFonts w:ascii="Arial" w:hAnsi="Arial" w:cs="Arial"/>
          <w:b/>
          <w:bCs/>
          <w:sz w:val="40"/>
          <w:szCs w:val="40"/>
          <w:lang w:val="en-GB"/>
        </w:rPr>
      </w:pPr>
      <w:r>
        <w:rPr>
          <w:rFonts w:ascii="Arial" w:hAnsi="Arial" w:cs="Arial"/>
          <w:b/>
          <w:bCs/>
          <w:sz w:val="40"/>
          <w:szCs w:val="40"/>
          <w:lang w:val="en-GB"/>
        </w:rPr>
        <w:t xml:space="preserve">The </w:t>
      </w:r>
      <w:r w:rsidR="00C40681" w:rsidRPr="00553DE2">
        <w:rPr>
          <w:rFonts w:ascii="Arial" w:hAnsi="Arial" w:cs="Arial"/>
          <w:b/>
          <w:bCs/>
          <w:sz w:val="40"/>
          <w:szCs w:val="40"/>
          <w:lang w:val="en-GB"/>
        </w:rPr>
        <w:t xml:space="preserve">Salzkammergut: </w:t>
      </w:r>
      <w:r w:rsidR="00553DE2" w:rsidRPr="00553DE2">
        <w:rPr>
          <w:rFonts w:ascii="Arial" w:hAnsi="Arial" w:cs="Arial"/>
          <w:b/>
          <w:bCs/>
          <w:sz w:val="40"/>
          <w:szCs w:val="40"/>
          <w:lang w:val="en-GB"/>
        </w:rPr>
        <w:t xml:space="preserve">Where </w:t>
      </w:r>
      <w:r w:rsidR="00193E30">
        <w:rPr>
          <w:rFonts w:ascii="Arial" w:hAnsi="Arial" w:cs="Arial"/>
          <w:b/>
          <w:bCs/>
          <w:sz w:val="40"/>
          <w:szCs w:val="40"/>
          <w:lang w:val="en-GB"/>
        </w:rPr>
        <w:t>C</w:t>
      </w:r>
      <w:r w:rsidR="00553DE2" w:rsidRPr="00553DE2">
        <w:rPr>
          <w:rFonts w:ascii="Arial" w:hAnsi="Arial" w:cs="Arial"/>
          <w:b/>
          <w:bCs/>
          <w:sz w:val="40"/>
          <w:szCs w:val="40"/>
          <w:lang w:val="en-GB"/>
        </w:rPr>
        <w:t xml:space="preserve">ulture, </w:t>
      </w:r>
      <w:r w:rsidR="00193E30">
        <w:rPr>
          <w:rFonts w:ascii="Arial" w:hAnsi="Arial" w:cs="Arial"/>
          <w:b/>
          <w:bCs/>
          <w:sz w:val="40"/>
          <w:szCs w:val="40"/>
          <w:lang w:val="en-GB"/>
        </w:rPr>
        <w:t>T</w:t>
      </w:r>
      <w:r w:rsidR="00553DE2" w:rsidRPr="00553DE2">
        <w:rPr>
          <w:rFonts w:ascii="Arial" w:hAnsi="Arial" w:cs="Arial"/>
          <w:b/>
          <w:bCs/>
          <w:sz w:val="40"/>
          <w:szCs w:val="40"/>
          <w:lang w:val="en-GB"/>
        </w:rPr>
        <w:t>radition a</w:t>
      </w:r>
      <w:r w:rsidR="00553DE2">
        <w:rPr>
          <w:rFonts w:ascii="Arial" w:hAnsi="Arial" w:cs="Arial"/>
          <w:b/>
          <w:bCs/>
          <w:sz w:val="40"/>
          <w:szCs w:val="40"/>
          <w:lang w:val="en-GB"/>
        </w:rPr>
        <w:t xml:space="preserve">nd </w:t>
      </w:r>
      <w:r w:rsidR="00193E30">
        <w:rPr>
          <w:rFonts w:ascii="Arial" w:hAnsi="Arial" w:cs="Arial"/>
          <w:b/>
          <w:bCs/>
          <w:sz w:val="40"/>
          <w:szCs w:val="40"/>
          <w:lang w:val="en-GB"/>
        </w:rPr>
        <w:t>A</w:t>
      </w:r>
      <w:r w:rsidR="00553DE2">
        <w:rPr>
          <w:rFonts w:ascii="Arial" w:hAnsi="Arial" w:cs="Arial"/>
          <w:b/>
          <w:bCs/>
          <w:sz w:val="40"/>
          <w:szCs w:val="40"/>
          <w:lang w:val="en-GB"/>
        </w:rPr>
        <w:t xml:space="preserve">lpine </w:t>
      </w:r>
      <w:r w:rsidR="00193E30">
        <w:rPr>
          <w:rFonts w:ascii="Arial" w:hAnsi="Arial" w:cs="Arial"/>
          <w:b/>
          <w:bCs/>
          <w:sz w:val="40"/>
          <w:szCs w:val="40"/>
          <w:lang w:val="en-GB"/>
        </w:rPr>
        <w:t>F</w:t>
      </w:r>
      <w:r w:rsidR="00553DE2">
        <w:rPr>
          <w:rFonts w:ascii="Arial" w:hAnsi="Arial" w:cs="Arial"/>
          <w:b/>
          <w:bCs/>
          <w:sz w:val="40"/>
          <w:szCs w:val="40"/>
          <w:lang w:val="en-GB"/>
        </w:rPr>
        <w:t xml:space="preserve">lair </w:t>
      </w:r>
      <w:r w:rsidR="00193E30">
        <w:rPr>
          <w:rFonts w:ascii="Arial" w:hAnsi="Arial" w:cs="Arial"/>
          <w:b/>
          <w:bCs/>
          <w:sz w:val="40"/>
          <w:szCs w:val="40"/>
          <w:lang w:val="en-GB"/>
        </w:rPr>
        <w:t>B</w:t>
      </w:r>
      <w:r w:rsidR="005720F9">
        <w:rPr>
          <w:rFonts w:ascii="Arial" w:hAnsi="Arial" w:cs="Arial"/>
          <w:b/>
          <w:bCs/>
          <w:sz w:val="40"/>
          <w:szCs w:val="40"/>
          <w:lang w:val="en-GB"/>
        </w:rPr>
        <w:t>lend</w:t>
      </w:r>
      <w:r w:rsidR="00553DE2">
        <w:rPr>
          <w:rFonts w:ascii="Arial" w:hAnsi="Arial" w:cs="Arial"/>
          <w:b/>
          <w:bCs/>
          <w:sz w:val="40"/>
          <w:szCs w:val="40"/>
          <w:lang w:val="en-GB"/>
        </w:rPr>
        <w:t xml:space="preserve"> </w:t>
      </w:r>
    </w:p>
    <w:p w14:paraId="3889E290" w14:textId="77777777" w:rsidR="00C40681" w:rsidRPr="005720F9" w:rsidRDefault="00C40681" w:rsidP="00C40681">
      <w:pPr>
        <w:rPr>
          <w:rFonts w:ascii="Arial" w:hAnsi="Arial" w:cs="Arial"/>
          <w:sz w:val="20"/>
          <w:szCs w:val="20"/>
          <w:lang w:val="en-GB"/>
        </w:rPr>
      </w:pPr>
    </w:p>
    <w:p w14:paraId="513FDE4F" w14:textId="2B985B10" w:rsidR="005720F9" w:rsidRDefault="005720F9" w:rsidP="00C40681">
      <w:pPr>
        <w:rPr>
          <w:rFonts w:ascii="Arial" w:hAnsi="Arial" w:cs="Arial"/>
          <w:b/>
          <w:bCs/>
          <w:i/>
          <w:iCs/>
          <w:sz w:val="20"/>
          <w:szCs w:val="20"/>
          <w:lang w:val="en-GB"/>
        </w:rPr>
      </w:pPr>
      <w:r>
        <w:rPr>
          <w:rFonts w:ascii="Arial" w:hAnsi="Arial" w:cs="Arial"/>
          <w:b/>
          <w:bCs/>
          <w:i/>
          <w:iCs/>
          <w:sz w:val="20"/>
          <w:szCs w:val="20"/>
          <w:lang w:val="en-GB"/>
        </w:rPr>
        <w:t xml:space="preserve">The Salzkammergut lies nestled among </w:t>
      </w:r>
      <w:r w:rsidRPr="005720F9">
        <w:rPr>
          <w:rFonts w:ascii="Arial" w:hAnsi="Arial" w:cs="Arial"/>
          <w:b/>
          <w:bCs/>
          <w:i/>
          <w:iCs/>
          <w:sz w:val="20"/>
          <w:szCs w:val="20"/>
          <w:lang w:val="en-GB"/>
        </w:rPr>
        <w:t>impressive mountains a</w:t>
      </w:r>
      <w:r>
        <w:rPr>
          <w:rFonts w:ascii="Arial" w:hAnsi="Arial" w:cs="Arial"/>
          <w:b/>
          <w:bCs/>
          <w:i/>
          <w:iCs/>
          <w:sz w:val="20"/>
          <w:szCs w:val="20"/>
          <w:lang w:val="en-GB"/>
        </w:rPr>
        <w:t xml:space="preserve">nd crystal-clear lakes. Here in the heart of Austria, where nature is at the centre, traditions are preserved, and customs are alive and well. Rich in salt, culture and natural jewels, the region is known for its </w:t>
      </w:r>
      <w:r w:rsidR="00E466B5">
        <w:rPr>
          <w:rFonts w:ascii="Arial" w:hAnsi="Arial" w:cs="Arial"/>
          <w:b/>
          <w:bCs/>
          <w:i/>
          <w:iCs/>
          <w:sz w:val="20"/>
          <w:szCs w:val="20"/>
          <w:lang w:val="en-GB"/>
        </w:rPr>
        <w:t>warm</w:t>
      </w:r>
      <w:r>
        <w:rPr>
          <w:rFonts w:ascii="Arial" w:hAnsi="Arial" w:cs="Arial"/>
          <w:b/>
          <w:bCs/>
          <w:i/>
          <w:iCs/>
          <w:sz w:val="20"/>
          <w:szCs w:val="20"/>
          <w:lang w:val="en-GB"/>
        </w:rPr>
        <w:t xml:space="preserve"> hospitality, which is inextricably interwoven with the excellent </w:t>
      </w:r>
      <w:r w:rsidR="00E466B5">
        <w:rPr>
          <w:rFonts w:ascii="Arial" w:hAnsi="Arial" w:cs="Arial"/>
          <w:b/>
          <w:bCs/>
          <w:i/>
          <w:iCs/>
          <w:sz w:val="20"/>
          <w:szCs w:val="20"/>
          <w:lang w:val="en-GB"/>
        </w:rPr>
        <w:t xml:space="preserve">Alpine </w:t>
      </w:r>
      <w:r>
        <w:rPr>
          <w:rFonts w:ascii="Arial" w:hAnsi="Arial" w:cs="Arial"/>
          <w:b/>
          <w:bCs/>
          <w:i/>
          <w:iCs/>
          <w:sz w:val="20"/>
          <w:szCs w:val="20"/>
          <w:lang w:val="en-GB"/>
        </w:rPr>
        <w:t>cuisine and tradition of the “</w:t>
      </w:r>
      <w:proofErr w:type="spellStart"/>
      <w:r>
        <w:rPr>
          <w:rFonts w:ascii="Arial" w:hAnsi="Arial" w:cs="Arial"/>
          <w:b/>
          <w:bCs/>
          <w:i/>
          <w:iCs/>
          <w:sz w:val="20"/>
          <w:szCs w:val="20"/>
          <w:lang w:val="en-GB"/>
        </w:rPr>
        <w:t>Sommerfrische</w:t>
      </w:r>
      <w:proofErr w:type="spellEnd"/>
      <w:r>
        <w:rPr>
          <w:rFonts w:ascii="Arial" w:hAnsi="Arial" w:cs="Arial"/>
          <w:b/>
          <w:bCs/>
          <w:i/>
          <w:iCs/>
          <w:sz w:val="20"/>
          <w:szCs w:val="20"/>
          <w:lang w:val="en-GB"/>
        </w:rPr>
        <w:t xml:space="preserve">” or summer </w:t>
      </w:r>
      <w:r w:rsidR="00E466B5">
        <w:rPr>
          <w:rFonts w:ascii="Arial" w:hAnsi="Arial" w:cs="Arial"/>
          <w:b/>
          <w:bCs/>
          <w:i/>
          <w:iCs/>
          <w:sz w:val="20"/>
          <w:szCs w:val="20"/>
          <w:lang w:val="en-GB"/>
        </w:rPr>
        <w:t>retreat</w:t>
      </w:r>
      <w:r>
        <w:rPr>
          <w:rFonts w:ascii="Arial" w:hAnsi="Arial" w:cs="Arial"/>
          <w:b/>
          <w:bCs/>
          <w:i/>
          <w:iCs/>
          <w:sz w:val="20"/>
          <w:szCs w:val="20"/>
          <w:lang w:val="en-GB"/>
        </w:rPr>
        <w:t xml:space="preserve">.  </w:t>
      </w:r>
    </w:p>
    <w:p w14:paraId="60CE744C" w14:textId="77777777" w:rsidR="00C40681" w:rsidRPr="00080266" w:rsidRDefault="00C40681" w:rsidP="00C40681">
      <w:pPr>
        <w:rPr>
          <w:rFonts w:ascii="Arial" w:hAnsi="Arial" w:cs="Arial"/>
          <w:b/>
          <w:bCs/>
          <w:i/>
          <w:iCs/>
          <w:sz w:val="20"/>
          <w:szCs w:val="20"/>
          <w:lang w:val="en-GB"/>
        </w:rPr>
      </w:pPr>
    </w:p>
    <w:p w14:paraId="1AC0D0DF" w14:textId="3A0E35C5" w:rsidR="00234299" w:rsidRDefault="00E466B5" w:rsidP="00C40681">
      <w:pPr>
        <w:rPr>
          <w:rFonts w:ascii="Arial" w:hAnsi="Arial" w:cs="Arial"/>
          <w:sz w:val="20"/>
          <w:szCs w:val="20"/>
          <w:lang w:val="en-GB"/>
        </w:rPr>
      </w:pPr>
      <w:r w:rsidRPr="00E466B5">
        <w:rPr>
          <w:rFonts w:ascii="Arial" w:hAnsi="Arial" w:cs="Arial"/>
          <w:sz w:val="20"/>
          <w:szCs w:val="20"/>
          <w:lang w:val="en-GB"/>
        </w:rPr>
        <w:t>The Salzkammergut stretches over 2800 km</w:t>
      </w:r>
      <w:proofErr w:type="gramStart"/>
      <w:r w:rsidRPr="00E466B5">
        <w:rPr>
          <w:rFonts w:ascii="Arial" w:hAnsi="Arial" w:cs="Arial"/>
          <w:sz w:val="20"/>
          <w:szCs w:val="20"/>
          <w:vertAlign w:val="superscript"/>
          <w:lang w:val="en-GB"/>
        </w:rPr>
        <w:t>2</w:t>
      </w:r>
      <w:r>
        <w:rPr>
          <w:rFonts w:ascii="Arial" w:hAnsi="Arial" w:cs="Arial"/>
          <w:sz w:val="20"/>
          <w:szCs w:val="20"/>
          <w:vertAlign w:val="superscript"/>
          <w:lang w:val="en-GB"/>
        </w:rPr>
        <w:t xml:space="preserve"> </w:t>
      </w:r>
      <w:r w:rsidR="00234299">
        <w:rPr>
          <w:rFonts w:ascii="Arial" w:hAnsi="Arial" w:cs="Arial"/>
          <w:sz w:val="20"/>
          <w:szCs w:val="20"/>
          <w:vertAlign w:val="superscript"/>
          <w:lang w:val="en-GB"/>
        </w:rPr>
        <w:t xml:space="preserve"> </w:t>
      </w:r>
      <w:r>
        <w:rPr>
          <w:rFonts w:ascii="Arial" w:hAnsi="Arial" w:cs="Arial"/>
          <w:sz w:val="20"/>
          <w:szCs w:val="20"/>
          <w:lang w:val="en-GB"/>
        </w:rPr>
        <w:t>from</w:t>
      </w:r>
      <w:proofErr w:type="gramEnd"/>
      <w:r>
        <w:rPr>
          <w:rFonts w:ascii="Arial" w:hAnsi="Arial" w:cs="Arial"/>
          <w:sz w:val="20"/>
          <w:szCs w:val="20"/>
          <w:lang w:val="en-GB"/>
        </w:rPr>
        <w:t xml:space="preserve"> Upper Austria to Salzburg and into Styria. </w:t>
      </w:r>
      <w:r w:rsidR="00234299">
        <w:rPr>
          <w:rFonts w:ascii="Arial" w:hAnsi="Arial" w:cs="Arial"/>
          <w:sz w:val="20"/>
          <w:szCs w:val="20"/>
          <w:lang w:val="en-GB"/>
        </w:rPr>
        <w:t>Each of its eight tourism regions is a unique environment. However, they also have on</w:t>
      </w:r>
      <w:r w:rsidR="0084314C">
        <w:rPr>
          <w:rFonts w:ascii="Arial" w:hAnsi="Arial" w:cs="Arial"/>
          <w:sz w:val="20"/>
          <w:szCs w:val="20"/>
          <w:lang w:val="en-GB"/>
        </w:rPr>
        <w:t>e</w:t>
      </w:r>
      <w:r w:rsidR="00234299">
        <w:rPr>
          <w:rFonts w:ascii="Arial" w:hAnsi="Arial" w:cs="Arial"/>
          <w:sz w:val="20"/>
          <w:szCs w:val="20"/>
          <w:lang w:val="en-GB"/>
        </w:rPr>
        <w:t xml:space="preserve"> thing in common: </w:t>
      </w:r>
      <w:r w:rsidR="0084314C">
        <w:rPr>
          <w:rFonts w:ascii="Arial" w:hAnsi="Arial" w:cs="Arial"/>
          <w:sz w:val="20"/>
          <w:szCs w:val="20"/>
          <w:lang w:val="en-GB"/>
        </w:rPr>
        <w:t xml:space="preserve">a </w:t>
      </w:r>
      <w:r w:rsidR="00234299">
        <w:rPr>
          <w:rFonts w:ascii="Arial" w:hAnsi="Arial" w:cs="Arial"/>
          <w:sz w:val="20"/>
          <w:szCs w:val="20"/>
          <w:lang w:val="en-GB"/>
        </w:rPr>
        <w:t>beautiful landscape which beckon</w:t>
      </w:r>
      <w:r w:rsidR="0084314C">
        <w:rPr>
          <w:rFonts w:ascii="Arial" w:hAnsi="Arial" w:cs="Arial"/>
          <w:sz w:val="20"/>
          <w:szCs w:val="20"/>
          <w:lang w:val="en-GB"/>
        </w:rPr>
        <w:t>s</w:t>
      </w:r>
      <w:r w:rsidR="00234299">
        <w:rPr>
          <w:rFonts w:ascii="Arial" w:hAnsi="Arial" w:cs="Arial"/>
          <w:sz w:val="20"/>
          <w:szCs w:val="20"/>
          <w:lang w:val="en-GB"/>
        </w:rPr>
        <w:t xml:space="preserve"> visitors to explore mountains and meadows, dive into the 76 lakes, enjoy nature and be enchanted by the irresistible Salzkammergut charm.</w:t>
      </w:r>
    </w:p>
    <w:p w14:paraId="73783857" w14:textId="77777777" w:rsidR="00E466B5" w:rsidRPr="00E466B5" w:rsidRDefault="00E466B5" w:rsidP="00C40681">
      <w:pPr>
        <w:rPr>
          <w:rFonts w:ascii="Arial" w:hAnsi="Arial" w:cs="Arial"/>
          <w:sz w:val="20"/>
          <w:szCs w:val="20"/>
          <w:lang w:val="en-GB"/>
        </w:rPr>
      </w:pPr>
    </w:p>
    <w:p w14:paraId="05E26883" w14:textId="77777777" w:rsidR="00C40681" w:rsidRPr="00234299" w:rsidRDefault="00C40681" w:rsidP="00C40681">
      <w:pPr>
        <w:rPr>
          <w:rFonts w:ascii="Arial" w:hAnsi="Arial" w:cs="Arial"/>
          <w:sz w:val="20"/>
          <w:szCs w:val="20"/>
          <w:lang w:val="en-GB"/>
        </w:rPr>
      </w:pPr>
    </w:p>
    <w:p w14:paraId="22258DC3" w14:textId="244C0B0C" w:rsidR="00C40681" w:rsidRPr="00234299" w:rsidRDefault="00234299" w:rsidP="00C40681">
      <w:pPr>
        <w:rPr>
          <w:rFonts w:ascii="Arial" w:hAnsi="Arial" w:cs="Arial"/>
          <w:b/>
          <w:bCs/>
          <w:sz w:val="26"/>
          <w:szCs w:val="26"/>
          <w:lang w:val="en-GB"/>
        </w:rPr>
      </w:pPr>
      <w:r w:rsidRPr="00234299">
        <w:rPr>
          <w:rFonts w:ascii="Arial" w:hAnsi="Arial" w:cs="Arial"/>
          <w:b/>
          <w:bCs/>
          <w:sz w:val="26"/>
          <w:szCs w:val="26"/>
          <w:lang w:val="en-GB"/>
        </w:rPr>
        <w:t xml:space="preserve">The Salzkammergut – A Centre </w:t>
      </w:r>
      <w:r w:rsidR="00EE54BC">
        <w:rPr>
          <w:rFonts w:ascii="Arial" w:hAnsi="Arial" w:cs="Arial"/>
          <w:b/>
          <w:bCs/>
          <w:sz w:val="26"/>
          <w:szCs w:val="26"/>
          <w:lang w:val="en-GB"/>
        </w:rPr>
        <w:t>for</w:t>
      </w:r>
      <w:r w:rsidRPr="00234299">
        <w:rPr>
          <w:rFonts w:ascii="Arial" w:hAnsi="Arial" w:cs="Arial"/>
          <w:b/>
          <w:bCs/>
          <w:sz w:val="26"/>
          <w:szCs w:val="26"/>
          <w:lang w:val="en-GB"/>
        </w:rPr>
        <w:t xml:space="preserve"> </w:t>
      </w:r>
      <w:r>
        <w:rPr>
          <w:rFonts w:ascii="Arial" w:hAnsi="Arial" w:cs="Arial"/>
          <w:b/>
          <w:bCs/>
          <w:sz w:val="26"/>
          <w:szCs w:val="26"/>
          <w:lang w:val="en-GB"/>
        </w:rPr>
        <w:t>V</w:t>
      </w:r>
      <w:r w:rsidRPr="00234299">
        <w:rPr>
          <w:rFonts w:ascii="Arial" w:hAnsi="Arial" w:cs="Arial"/>
          <w:b/>
          <w:bCs/>
          <w:sz w:val="26"/>
          <w:szCs w:val="26"/>
          <w:lang w:val="en-GB"/>
        </w:rPr>
        <w:t xml:space="preserve">itality </w:t>
      </w:r>
    </w:p>
    <w:p w14:paraId="15BC2B03" w14:textId="77777777" w:rsidR="00C40681" w:rsidRPr="00234299" w:rsidRDefault="00C40681" w:rsidP="00C40681">
      <w:pPr>
        <w:rPr>
          <w:rFonts w:ascii="Arial" w:hAnsi="Arial" w:cs="Arial"/>
          <w:sz w:val="20"/>
          <w:szCs w:val="20"/>
          <w:lang w:val="en-GB"/>
        </w:rPr>
      </w:pPr>
    </w:p>
    <w:p w14:paraId="136E84A2" w14:textId="4E3190E5" w:rsidR="00234299" w:rsidRDefault="00234299" w:rsidP="00C40681">
      <w:pPr>
        <w:rPr>
          <w:rFonts w:ascii="Arial" w:hAnsi="Arial" w:cs="Arial"/>
          <w:sz w:val="20"/>
          <w:szCs w:val="20"/>
          <w:lang w:val="en-GB"/>
        </w:rPr>
      </w:pPr>
      <w:r w:rsidRPr="00234299">
        <w:rPr>
          <w:rFonts w:ascii="Arial" w:hAnsi="Arial" w:cs="Arial"/>
          <w:sz w:val="20"/>
          <w:szCs w:val="20"/>
          <w:lang w:val="en-GB"/>
        </w:rPr>
        <w:t>Located in the heart o</w:t>
      </w:r>
      <w:r>
        <w:rPr>
          <w:rFonts w:ascii="Arial" w:hAnsi="Arial" w:cs="Arial"/>
          <w:sz w:val="20"/>
          <w:szCs w:val="20"/>
          <w:lang w:val="en-GB"/>
        </w:rPr>
        <w:t xml:space="preserve">f Austria, the holiday regions of </w:t>
      </w:r>
      <w:proofErr w:type="spellStart"/>
      <w:r>
        <w:rPr>
          <w:rFonts w:ascii="Arial" w:hAnsi="Arial" w:cs="Arial"/>
          <w:sz w:val="20"/>
          <w:szCs w:val="20"/>
          <w:lang w:val="en-GB"/>
        </w:rPr>
        <w:t>Attersee-Attergau</w:t>
      </w:r>
      <w:proofErr w:type="spellEnd"/>
      <w:r>
        <w:rPr>
          <w:rFonts w:ascii="Arial" w:hAnsi="Arial" w:cs="Arial"/>
          <w:sz w:val="20"/>
          <w:szCs w:val="20"/>
          <w:lang w:val="en-GB"/>
        </w:rPr>
        <w:t>, Ausseerland Salzkammergut, Bad Ischl, Dachstein-Salzkammergut, Fuschlseeregion, Mondsee-Irrsee, Traunsee-Almtal and Wolfgan</w:t>
      </w:r>
      <w:r w:rsidR="00C36230">
        <w:rPr>
          <w:rFonts w:ascii="Arial" w:hAnsi="Arial" w:cs="Arial"/>
          <w:sz w:val="20"/>
          <w:szCs w:val="20"/>
          <w:lang w:val="en-GB"/>
        </w:rPr>
        <w:t>g</w:t>
      </w:r>
      <w:r>
        <w:rPr>
          <w:rFonts w:ascii="Arial" w:hAnsi="Arial" w:cs="Arial"/>
          <w:sz w:val="20"/>
          <w:szCs w:val="20"/>
          <w:lang w:val="en-GB"/>
        </w:rPr>
        <w:t xml:space="preserve">see offer visitors a colourful </w:t>
      </w:r>
      <w:r w:rsidR="00C715B7">
        <w:rPr>
          <w:rFonts w:ascii="Arial" w:hAnsi="Arial" w:cs="Arial"/>
          <w:sz w:val="20"/>
          <w:szCs w:val="20"/>
          <w:lang w:val="en-GB"/>
        </w:rPr>
        <w:t>variety</w:t>
      </w:r>
      <w:r>
        <w:rPr>
          <w:rFonts w:ascii="Arial" w:hAnsi="Arial" w:cs="Arial"/>
          <w:sz w:val="20"/>
          <w:szCs w:val="20"/>
          <w:lang w:val="en-GB"/>
        </w:rPr>
        <w:t xml:space="preserve"> of cultural and natural experiences </w:t>
      </w:r>
      <w:r w:rsidR="00C715B7">
        <w:rPr>
          <w:rFonts w:ascii="Arial" w:hAnsi="Arial" w:cs="Arial"/>
          <w:sz w:val="20"/>
          <w:szCs w:val="20"/>
          <w:lang w:val="en-GB"/>
        </w:rPr>
        <w:t>all year round.</w:t>
      </w:r>
    </w:p>
    <w:p w14:paraId="0C85B81D" w14:textId="77777777" w:rsidR="00234299" w:rsidRDefault="00234299" w:rsidP="00C40681">
      <w:pPr>
        <w:rPr>
          <w:rFonts w:ascii="Arial" w:hAnsi="Arial" w:cs="Arial"/>
          <w:sz w:val="20"/>
          <w:szCs w:val="20"/>
          <w:lang w:val="en-GB"/>
        </w:rPr>
      </w:pPr>
    </w:p>
    <w:p w14:paraId="6511E87E" w14:textId="2893100D" w:rsidR="00C715B7" w:rsidRDefault="00C715B7" w:rsidP="00C40681">
      <w:pPr>
        <w:rPr>
          <w:rFonts w:ascii="Arial" w:hAnsi="Arial" w:cs="Arial"/>
          <w:sz w:val="20"/>
          <w:szCs w:val="20"/>
          <w:lang w:val="en-GB"/>
        </w:rPr>
      </w:pPr>
      <w:r>
        <w:rPr>
          <w:rFonts w:ascii="Arial" w:hAnsi="Arial" w:cs="Arial"/>
          <w:sz w:val="20"/>
          <w:szCs w:val="20"/>
          <w:lang w:val="en-GB"/>
        </w:rPr>
        <w:t>Whether</w:t>
      </w:r>
      <w:r w:rsidR="00234299">
        <w:rPr>
          <w:rFonts w:ascii="Arial" w:hAnsi="Arial" w:cs="Arial"/>
          <w:sz w:val="20"/>
          <w:szCs w:val="20"/>
          <w:lang w:val="en-GB"/>
        </w:rPr>
        <w:t xml:space="preserve"> guests want to enjoy water sports, swimming </w:t>
      </w:r>
      <w:r w:rsidR="004775B6">
        <w:rPr>
          <w:rFonts w:ascii="Arial" w:hAnsi="Arial" w:cs="Arial"/>
          <w:sz w:val="20"/>
          <w:szCs w:val="20"/>
          <w:lang w:val="en-GB"/>
        </w:rPr>
        <w:t>and</w:t>
      </w:r>
      <w:r w:rsidR="00234299">
        <w:rPr>
          <w:rFonts w:ascii="Arial" w:hAnsi="Arial" w:cs="Arial"/>
          <w:sz w:val="20"/>
          <w:szCs w:val="20"/>
          <w:lang w:val="en-GB"/>
        </w:rPr>
        <w:t xml:space="preserve"> relaxing at the crystal-clear lakes or explore </w:t>
      </w:r>
      <w:r>
        <w:rPr>
          <w:rFonts w:ascii="Arial" w:hAnsi="Arial" w:cs="Arial"/>
          <w:sz w:val="20"/>
          <w:szCs w:val="20"/>
          <w:lang w:val="en-GB"/>
        </w:rPr>
        <w:t>nature</w:t>
      </w:r>
      <w:r w:rsidR="00234299">
        <w:rPr>
          <w:rFonts w:ascii="Arial" w:hAnsi="Arial" w:cs="Arial"/>
          <w:sz w:val="20"/>
          <w:szCs w:val="20"/>
          <w:lang w:val="en-GB"/>
        </w:rPr>
        <w:t xml:space="preserve"> on foot or by bike: the Salzkammergut is home to 212 scientifically confirmed “</w:t>
      </w:r>
      <w:proofErr w:type="spellStart"/>
      <w:r w:rsidR="00234299">
        <w:rPr>
          <w:rFonts w:ascii="Arial" w:hAnsi="Arial" w:cs="Arial"/>
          <w:sz w:val="20"/>
          <w:szCs w:val="20"/>
          <w:lang w:val="en-GB"/>
        </w:rPr>
        <w:t>Glücksplätze</w:t>
      </w:r>
      <w:proofErr w:type="spellEnd"/>
      <w:r w:rsidR="00234299">
        <w:rPr>
          <w:rFonts w:ascii="Arial" w:hAnsi="Arial" w:cs="Arial"/>
          <w:sz w:val="20"/>
          <w:szCs w:val="20"/>
          <w:lang w:val="en-GB"/>
        </w:rPr>
        <w:t xml:space="preserve">” – </w:t>
      </w:r>
      <w:r>
        <w:rPr>
          <w:rFonts w:ascii="Arial" w:hAnsi="Arial" w:cs="Arial"/>
          <w:sz w:val="20"/>
          <w:szCs w:val="20"/>
          <w:lang w:val="en-GB"/>
        </w:rPr>
        <w:t xml:space="preserve">places of happiness – which is the highest density for locations of vitality in the </w:t>
      </w:r>
      <w:r w:rsidR="00EE54BC">
        <w:rPr>
          <w:rFonts w:ascii="Arial" w:hAnsi="Arial" w:cs="Arial"/>
          <w:sz w:val="20"/>
          <w:szCs w:val="20"/>
          <w:lang w:val="en-GB"/>
        </w:rPr>
        <w:t>world!</w:t>
      </w:r>
    </w:p>
    <w:p w14:paraId="7037BE0B" w14:textId="77777777" w:rsidR="00234299" w:rsidRDefault="00234299" w:rsidP="00C40681">
      <w:pPr>
        <w:rPr>
          <w:rFonts w:ascii="Arial" w:hAnsi="Arial" w:cs="Arial"/>
          <w:sz w:val="20"/>
          <w:szCs w:val="20"/>
          <w:lang w:val="en-GB"/>
        </w:rPr>
      </w:pPr>
    </w:p>
    <w:p w14:paraId="4DB99A50" w14:textId="4EFA37B3" w:rsidR="00234299" w:rsidRPr="00234299" w:rsidRDefault="00234299" w:rsidP="00C40681">
      <w:pPr>
        <w:rPr>
          <w:rFonts w:ascii="Arial" w:hAnsi="Arial" w:cs="Arial"/>
          <w:sz w:val="20"/>
          <w:szCs w:val="20"/>
          <w:lang w:val="en-GB"/>
        </w:rPr>
      </w:pPr>
      <w:r>
        <w:rPr>
          <w:rFonts w:ascii="Arial" w:hAnsi="Arial" w:cs="Arial"/>
          <w:sz w:val="20"/>
          <w:szCs w:val="20"/>
          <w:lang w:val="en-GB"/>
        </w:rPr>
        <w:t xml:space="preserve"> </w:t>
      </w:r>
    </w:p>
    <w:p w14:paraId="54A44C3C" w14:textId="7A572EB6" w:rsidR="00C715B7" w:rsidRDefault="00C715B7" w:rsidP="00C40681">
      <w:pPr>
        <w:rPr>
          <w:rFonts w:ascii="Arial" w:hAnsi="Arial" w:cs="Arial"/>
          <w:b/>
          <w:bCs/>
          <w:sz w:val="26"/>
          <w:szCs w:val="26"/>
          <w:lang w:val="en-GB"/>
        </w:rPr>
      </w:pPr>
      <w:r w:rsidRPr="00C715B7">
        <w:rPr>
          <w:rFonts w:ascii="Arial" w:hAnsi="Arial" w:cs="Arial"/>
          <w:b/>
          <w:bCs/>
          <w:sz w:val="26"/>
          <w:szCs w:val="26"/>
          <w:lang w:val="en-GB"/>
        </w:rPr>
        <w:t xml:space="preserve">Hiking </w:t>
      </w:r>
      <w:r w:rsidR="00080266">
        <w:rPr>
          <w:rFonts w:ascii="Arial" w:hAnsi="Arial" w:cs="Arial"/>
          <w:b/>
          <w:bCs/>
          <w:sz w:val="26"/>
          <w:szCs w:val="26"/>
          <w:lang w:val="en-GB"/>
        </w:rPr>
        <w:t>Enjoyment</w:t>
      </w:r>
      <w:r w:rsidRPr="00C715B7">
        <w:rPr>
          <w:rFonts w:ascii="Arial" w:hAnsi="Arial" w:cs="Arial"/>
          <w:b/>
          <w:bCs/>
          <w:sz w:val="26"/>
          <w:szCs w:val="26"/>
          <w:lang w:val="en-GB"/>
        </w:rPr>
        <w:t xml:space="preserve"> in the Salzkammergut</w:t>
      </w:r>
      <w:r>
        <w:rPr>
          <w:rFonts w:ascii="Arial" w:hAnsi="Arial" w:cs="Arial"/>
          <w:b/>
          <w:bCs/>
          <w:sz w:val="26"/>
          <w:szCs w:val="26"/>
          <w:lang w:val="en-GB"/>
        </w:rPr>
        <w:t xml:space="preserve"> </w:t>
      </w:r>
    </w:p>
    <w:p w14:paraId="25F7B9C8" w14:textId="77777777" w:rsidR="00C40681" w:rsidRDefault="00C40681" w:rsidP="00C40681">
      <w:pPr>
        <w:rPr>
          <w:rFonts w:ascii="Arial" w:hAnsi="Arial" w:cs="Arial"/>
          <w:sz w:val="20"/>
          <w:szCs w:val="20"/>
          <w:lang w:val="en-GB"/>
        </w:rPr>
      </w:pPr>
    </w:p>
    <w:p w14:paraId="3947074B" w14:textId="263DEA67" w:rsidR="00C715B7" w:rsidRDefault="00C715B7" w:rsidP="00C40681">
      <w:pPr>
        <w:rPr>
          <w:rFonts w:ascii="Arial" w:hAnsi="Arial" w:cs="Arial"/>
          <w:sz w:val="20"/>
          <w:szCs w:val="20"/>
          <w:lang w:val="en-GB"/>
        </w:rPr>
      </w:pPr>
      <w:r w:rsidRPr="00C715B7">
        <w:rPr>
          <w:rFonts w:ascii="Arial" w:hAnsi="Arial" w:cs="Arial"/>
          <w:sz w:val="20"/>
          <w:szCs w:val="20"/>
          <w:lang w:val="en-GB"/>
        </w:rPr>
        <w:t xml:space="preserve">From the </w:t>
      </w:r>
      <w:proofErr w:type="spellStart"/>
      <w:r w:rsidRPr="00C715B7">
        <w:rPr>
          <w:rFonts w:ascii="Arial" w:hAnsi="Arial" w:cs="Arial"/>
          <w:sz w:val="20"/>
          <w:szCs w:val="20"/>
          <w:lang w:val="en-GB"/>
        </w:rPr>
        <w:t>Schafberg</w:t>
      </w:r>
      <w:proofErr w:type="spellEnd"/>
      <w:r w:rsidRPr="00C715B7">
        <w:rPr>
          <w:rFonts w:ascii="Arial" w:hAnsi="Arial" w:cs="Arial"/>
          <w:sz w:val="20"/>
          <w:szCs w:val="20"/>
          <w:lang w:val="en-GB"/>
        </w:rPr>
        <w:t xml:space="preserve"> Mountain on </w:t>
      </w:r>
      <w:r>
        <w:rPr>
          <w:rFonts w:ascii="Arial" w:hAnsi="Arial" w:cs="Arial"/>
          <w:sz w:val="20"/>
          <w:szCs w:val="20"/>
          <w:lang w:val="en-GB"/>
        </w:rPr>
        <w:t xml:space="preserve">Lake Wolfgang to the </w:t>
      </w:r>
      <w:proofErr w:type="spellStart"/>
      <w:r>
        <w:rPr>
          <w:rFonts w:ascii="Arial" w:hAnsi="Arial" w:cs="Arial"/>
          <w:sz w:val="20"/>
          <w:szCs w:val="20"/>
          <w:lang w:val="en-GB"/>
        </w:rPr>
        <w:t>Grimming</w:t>
      </w:r>
      <w:proofErr w:type="spellEnd"/>
      <w:r>
        <w:rPr>
          <w:rFonts w:ascii="Arial" w:hAnsi="Arial" w:cs="Arial"/>
          <w:sz w:val="20"/>
          <w:szCs w:val="20"/>
          <w:lang w:val="en-GB"/>
        </w:rPr>
        <w:t xml:space="preserve"> in </w:t>
      </w:r>
      <w:r w:rsidR="00C36230">
        <w:rPr>
          <w:rFonts w:ascii="Arial" w:hAnsi="Arial" w:cs="Arial"/>
          <w:sz w:val="20"/>
          <w:szCs w:val="20"/>
          <w:lang w:val="en-GB"/>
        </w:rPr>
        <w:t>Ausseerland</w:t>
      </w:r>
      <w:r>
        <w:rPr>
          <w:rFonts w:ascii="Arial" w:hAnsi="Arial" w:cs="Arial"/>
          <w:sz w:val="20"/>
          <w:szCs w:val="20"/>
          <w:lang w:val="en-GB"/>
        </w:rPr>
        <w:t xml:space="preserve"> with the many peaks of the </w:t>
      </w:r>
      <w:proofErr w:type="spellStart"/>
      <w:r>
        <w:rPr>
          <w:rFonts w:ascii="Arial" w:hAnsi="Arial" w:cs="Arial"/>
          <w:sz w:val="20"/>
          <w:szCs w:val="20"/>
          <w:lang w:val="en-GB"/>
        </w:rPr>
        <w:t>Osterhorn</w:t>
      </w:r>
      <w:proofErr w:type="spellEnd"/>
      <w:r>
        <w:rPr>
          <w:rFonts w:ascii="Arial" w:hAnsi="Arial" w:cs="Arial"/>
          <w:sz w:val="20"/>
          <w:szCs w:val="20"/>
          <w:lang w:val="en-GB"/>
        </w:rPr>
        <w:t xml:space="preserve"> Group, the Hohe </w:t>
      </w:r>
      <w:proofErr w:type="gramStart"/>
      <w:r>
        <w:rPr>
          <w:rFonts w:ascii="Arial" w:hAnsi="Arial" w:cs="Arial"/>
          <w:sz w:val="20"/>
          <w:szCs w:val="20"/>
          <w:lang w:val="en-GB"/>
        </w:rPr>
        <w:t>Dachstein</w:t>
      </w:r>
      <w:proofErr w:type="gramEnd"/>
      <w:r>
        <w:rPr>
          <w:rFonts w:ascii="Arial" w:hAnsi="Arial" w:cs="Arial"/>
          <w:sz w:val="20"/>
          <w:szCs w:val="20"/>
          <w:lang w:val="en-GB"/>
        </w:rPr>
        <w:t xml:space="preserve"> and the Tote </w:t>
      </w:r>
      <w:proofErr w:type="spellStart"/>
      <w:r>
        <w:rPr>
          <w:rFonts w:ascii="Arial" w:hAnsi="Arial" w:cs="Arial"/>
          <w:sz w:val="20"/>
          <w:szCs w:val="20"/>
          <w:lang w:val="en-GB"/>
        </w:rPr>
        <w:t>Gebirge</w:t>
      </w:r>
      <w:proofErr w:type="spellEnd"/>
      <w:r>
        <w:rPr>
          <w:rFonts w:ascii="Arial" w:hAnsi="Arial" w:cs="Arial"/>
          <w:sz w:val="20"/>
          <w:szCs w:val="20"/>
          <w:lang w:val="en-GB"/>
        </w:rPr>
        <w:t xml:space="preserve"> Range in between: the many mountains, alpine meadows and lakes of Salzkammergut make it one of the most beautiful hiking regions in Austria – for both beginners and advanced hikers. </w:t>
      </w:r>
    </w:p>
    <w:p w14:paraId="0D8DD4B8" w14:textId="6055DD65" w:rsidR="00C40681" w:rsidRDefault="00C40681" w:rsidP="00C40681">
      <w:pPr>
        <w:rPr>
          <w:rFonts w:ascii="Arial" w:hAnsi="Arial" w:cs="Arial"/>
          <w:sz w:val="20"/>
          <w:szCs w:val="20"/>
          <w:lang w:val="en-GB"/>
        </w:rPr>
      </w:pPr>
    </w:p>
    <w:p w14:paraId="061F05E4" w14:textId="1774BC4E" w:rsidR="00C715B7" w:rsidRDefault="00C715B7" w:rsidP="00C40681">
      <w:pPr>
        <w:rPr>
          <w:rFonts w:ascii="Arial" w:hAnsi="Arial" w:cs="Arial"/>
          <w:sz w:val="20"/>
          <w:szCs w:val="20"/>
          <w:lang w:val="en-GB"/>
        </w:rPr>
      </w:pPr>
      <w:r>
        <w:rPr>
          <w:rFonts w:ascii="Arial" w:hAnsi="Arial" w:cs="Arial"/>
          <w:sz w:val="20"/>
          <w:szCs w:val="20"/>
          <w:lang w:val="en-GB"/>
        </w:rPr>
        <w:t xml:space="preserve">The </w:t>
      </w:r>
      <w:r w:rsidRPr="00FB086C">
        <w:rPr>
          <w:rFonts w:ascii="Arial" w:hAnsi="Arial" w:cs="Arial"/>
          <w:b/>
          <w:bCs/>
          <w:sz w:val="20"/>
          <w:szCs w:val="20"/>
          <w:lang w:val="en-GB"/>
        </w:rPr>
        <w:t>BergeSeen Trail</w:t>
      </w:r>
      <w:r>
        <w:rPr>
          <w:rFonts w:ascii="Arial" w:hAnsi="Arial" w:cs="Arial"/>
          <w:sz w:val="20"/>
          <w:szCs w:val="20"/>
          <w:lang w:val="en-GB"/>
        </w:rPr>
        <w:t xml:space="preserve"> is </w:t>
      </w:r>
      <w:r w:rsidR="00FB086C">
        <w:rPr>
          <w:rFonts w:ascii="Arial" w:hAnsi="Arial" w:cs="Arial"/>
          <w:sz w:val="20"/>
          <w:szCs w:val="20"/>
          <w:lang w:val="en-GB"/>
        </w:rPr>
        <w:t>an especially enjoyable experience</w:t>
      </w:r>
      <w:r>
        <w:rPr>
          <w:rFonts w:ascii="Arial" w:hAnsi="Arial" w:cs="Arial"/>
          <w:sz w:val="20"/>
          <w:szCs w:val="20"/>
          <w:lang w:val="en-GB"/>
        </w:rPr>
        <w:t xml:space="preserve"> for active visitors and long-distance hikers. </w:t>
      </w:r>
      <w:r w:rsidR="0084314C">
        <w:rPr>
          <w:rFonts w:ascii="Arial" w:hAnsi="Arial" w:cs="Arial"/>
          <w:sz w:val="20"/>
          <w:szCs w:val="20"/>
          <w:lang w:val="en-GB"/>
        </w:rPr>
        <w:t xml:space="preserve">With over </w:t>
      </w:r>
      <w:r w:rsidRPr="00FB086C">
        <w:rPr>
          <w:rFonts w:ascii="Arial" w:hAnsi="Arial" w:cs="Arial"/>
          <w:sz w:val="20"/>
          <w:szCs w:val="20"/>
          <w:lang w:val="en-GB"/>
        </w:rPr>
        <w:t>370 kilometres</w:t>
      </w:r>
      <w:r w:rsidR="0084314C">
        <w:rPr>
          <w:rFonts w:ascii="Arial" w:hAnsi="Arial" w:cs="Arial"/>
          <w:sz w:val="20"/>
          <w:szCs w:val="20"/>
          <w:lang w:val="en-GB"/>
        </w:rPr>
        <w:t xml:space="preserve"> of trails</w:t>
      </w:r>
      <w:r w:rsidRPr="00FB086C">
        <w:rPr>
          <w:rFonts w:ascii="Arial" w:hAnsi="Arial" w:cs="Arial"/>
          <w:sz w:val="20"/>
          <w:szCs w:val="20"/>
          <w:lang w:val="en-GB"/>
        </w:rPr>
        <w:t xml:space="preserve">, </w:t>
      </w:r>
      <w:r w:rsidR="00FB086C" w:rsidRPr="00FB086C">
        <w:rPr>
          <w:rFonts w:ascii="Arial" w:hAnsi="Arial" w:cs="Arial"/>
          <w:sz w:val="20"/>
          <w:szCs w:val="20"/>
          <w:lang w:val="en-GB"/>
        </w:rPr>
        <w:t>hiking enthusiasts can enjoy t</w:t>
      </w:r>
      <w:r w:rsidR="00FB086C">
        <w:rPr>
          <w:rFonts w:ascii="Arial" w:hAnsi="Arial" w:cs="Arial"/>
          <w:sz w:val="20"/>
          <w:szCs w:val="20"/>
          <w:lang w:val="en-GB"/>
        </w:rPr>
        <w:t>he beauty of the Salzkammergut in 23 daily stages. Whether as a long-distance hike with multiple stages or a simple day tour, the BergeSeen Trail leads through all three states and includes 35 lakes, a mountain range crossing and 15 summits.</w:t>
      </w:r>
    </w:p>
    <w:p w14:paraId="3709A114" w14:textId="77777777" w:rsidR="00FB086C" w:rsidRPr="00FB086C" w:rsidRDefault="00FB086C" w:rsidP="00C40681">
      <w:pPr>
        <w:rPr>
          <w:rFonts w:ascii="Arial" w:hAnsi="Arial" w:cs="Arial"/>
          <w:sz w:val="20"/>
          <w:szCs w:val="20"/>
          <w:lang w:val="en-GB"/>
        </w:rPr>
      </w:pPr>
    </w:p>
    <w:p w14:paraId="21460BFF" w14:textId="77777777" w:rsidR="00C40681" w:rsidRPr="00080266" w:rsidRDefault="00C40681" w:rsidP="00C40681">
      <w:pPr>
        <w:rPr>
          <w:rFonts w:ascii="Arial" w:hAnsi="Arial" w:cs="Arial"/>
          <w:sz w:val="20"/>
          <w:szCs w:val="20"/>
          <w:lang w:val="en-GB"/>
        </w:rPr>
      </w:pPr>
    </w:p>
    <w:p w14:paraId="400C60CA" w14:textId="77777777" w:rsidR="00FB086C" w:rsidRPr="00080266" w:rsidRDefault="00FB086C" w:rsidP="00C40681">
      <w:pPr>
        <w:rPr>
          <w:rFonts w:ascii="Arial" w:hAnsi="Arial" w:cs="Arial"/>
          <w:b/>
          <w:bCs/>
          <w:sz w:val="26"/>
          <w:szCs w:val="26"/>
          <w:lang w:val="en-GB"/>
        </w:rPr>
      </w:pPr>
      <w:r w:rsidRPr="00080266">
        <w:rPr>
          <w:rFonts w:ascii="Arial" w:hAnsi="Arial" w:cs="Arial"/>
          <w:b/>
          <w:bCs/>
          <w:sz w:val="26"/>
          <w:szCs w:val="26"/>
          <w:lang w:val="en-GB"/>
        </w:rPr>
        <w:t xml:space="preserve">Biking in the Salzkammergut </w:t>
      </w:r>
    </w:p>
    <w:p w14:paraId="1A74A0A7" w14:textId="77777777" w:rsidR="00C40681" w:rsidRPr="00080266" w:rsidRDefault="00C40681" w:rsidP="00C40681">
      <w:pPr>
        <w:rPr>
          <w:rFonts w:ascii="Arial" w:hAnsi="Arial" w:cs="Arial"/>
          <w:sz w:val="20"/>
          <w:szCs w:val="20"/>
          <w:lang w:val="en-GB"/>
        </w:rPr>
      </w:pPr>
    </w:p>
    <w:p w14:paraId="6E550728" w14:textId="56D64361" w:rsidR="00FB086C" w:rsidRPr="00FB086C" w:rsidRDefault="00FB086C" w:rsidP="00C40681">
      <w:pPr>
        <w:rPr>
          <w:rFonts w:ascii="Arial" w:hAnsi="Arial" w:cs="Arial"/>
          <w:sz w:val="20"/>
          <w:szCs w:val="20"/>
          <w:lang w:val="en-GB"/>
        </w:rPr>
      </w:pPr>
      <w:r w:rsidRPr="00FB086C">
        <w:rPr>
          <w:rFonts w:ascii="Arial" w:hAnsi="Arial" w:cs="Arial"/>
          <w:sz w:val="20"/>
          <w:szCs w:val="20"/>
          <w:lang w:val="en-GB"/>
        </w:rPr>
        <w:t xml:space="preserve">Whether mountain biking, pleasure </w:t>
      </w:r>
      <w:r>
        <w:rPr>
          <w:rFonts w:ascii="Arial" w:hAnsi="Arial" w:cs="Arial"/>
          <w:sz w:val="20"/>
          <w:szCs w:val="20"/>
          <w:lang w:val="en-GB"/>
        </w:rPr>
        <w:t xml:space="preserve">cycling, gravel biking or </w:t>
      </w:r>
      <w:r w:rsidR="0084314C">
        <w:rPr>
          <w:rFonts w:ascii="Arial" w:hAnsi="Arial" w:cs="Arial"/>
          <w:sz w:val="20"/>
          <w:szCs w:val="20"/>
          <w:lang w:val="en-GB"/>
        </w:rPr>
        <w:t>street</w:t>
      </w:r>
      <w:r>
        <w:rPr>
          <w:rFonts w:ascii="Arial" w:hAnsi="Arial" w:cs="Arial"/>
          <w:sz w:val="20"/>
          <w:szCs w:val="20"/>
          <w:lang w:val="en-GB"/>
        </w:rPr>
        <w:t xml:space="preserve"> </w:t>
      </w:r>
      <w:r w:rsidR="0084314C">
        <w:rPr>
          <w:rFonts w:ascii="Arial" w:hAnsi="Arial" w:cs="Arial"/>
          <w:sz w:val="20"/>
          <w:szCs w:val="20"/>
          <w:lang w:val="en-GB"/>
        </w:rPr>
        <w:t>cycling</w:t>
      </w:r>
      <w:r>
        <w:rPr>
          <w:rFonts w:ascii="Arial" w:hAnsi="Arial" w:cs="Arial"/>
          <w:sz w:val="20"/>
          <w:szCs w:val="20"/>
          <w:lang w:val="en-GB"/>
        </w:rPr>
        <w:t xml:space="preserve"> – with a length of over 1000 kilometres, the cycling path network of the Salzkammergut offers nature enjoyment on two wheels for all levels of conditioning. With</w:t>
      </w:r>
      <w:r w:rsidRPr="00FB086C">
        <w:rPr>
          <w:rFonts w:ascii="Arial" w:hAnsi="Arial" w:cs="Arial"/>
          <w:sz w:val="20"/>
          <w:szCs w:val="20"/>
          <w:lang w:val="en-GB"/>
        </w:rPr>
        <w:t xml:space="preserve"> the </w:t>
      </w:r>
      <w:r w:rsidRPr="00FB086C">
        <w:rPr>
          <w:rFonts w:ascii="Arial" w:hAnsi="Arial" w:cs="Arial"/>
          <w:b/>
          <w:bCs/>
          <w:sz w:val="20"/>
          <w:szCs w:val="20"/>
          <w:lang w:val="en-GB"/>
        </w:rPr>
        <w:t xml:space="preserve">BergeSeen </w:t>
      </w:r>
      <w:proofErr w:type="spellStart"/>
      <w:r w:rsidRPr="00FB086C">
        <w:rPr>
          <w:rFonts w:ascii="Arial" w:hAnsi="Arial" w:cs="Arial"/>
          <w:b/>
          <w:bCs/>
          <w:sz w:val="20"/>
          <w:szCs w:val="20"/>
          <w:lang w:val="en-GB"/>
        </w:rPr>
        <w:t>eTrail</w:t>
      </w:r>
      <w:proofErr w:type="spellEnd"/>
      <w:r w:rsidRPr="00FB086C">
        <w:rPr>
          <w:rFonts w:ascii="Arial" w:hAnsi="Arial" w:cs="Arial"/>
          <w:sz w:val="20"/>
          <w:szCs w:val="20"/>
          <w:lang w:val="en-GB"/>
        </w:rPr>
        <w:t>, e-bikers will discover tru</w:t>
      </w:r>
      <w:r>
        <w:rPr>
          <w:rFonts w:ascii="Arial" w:hAnsi="Arial" w:cs="Arial"/>
          <w:sz w:val="20"/>
          <w:szCs w:val="20"/>
          <w:lang w:val="en-GB"/>
        </w:rPr>
        <w:t>e paradise along a route of over 6</w:t>
      </w:r>
      <w:r w:rsidR="007B0D43">
        <w:rPr>
          <w:rFonts w:ascii="Arial" w:hAnsi="Arial" w:cs="Arial"/>
          <w:sz w:val="20"/>
          <w:szCs w:val="20"/>
          <w:lang w:val="en-GB"/>
        </w:rPr>
        <w:t>2</w:t>
      </w:r>
      <w:r>
        <w:rPr>
          <w:rFonts w:ascii="Arial" w:hAnsi="Arial" w:cs="Arial"/>
          <w:sz w:val="20"/>
          <w:szCs w:val="20"/>
          <w:lang w:val="en-GB"/>
        </w:rPr>
        <w:t xml:space="preserve">0 kilometres with a total of 10 daily stages. </w:t>
      </w:r>
    </w:p>
    <w:p w14:paraId="5A3DD20F" w14:textId="77777777" w:rsidR="00080266" w:rsidRDefault="00080266" w:rsidP="00C40681">
      <w:pPr>
        <w:rPr>
          <w:rFonts w:ascii="Arial" w:hAnsi="Arial" w:cs="Arial"/>
          <w:sz w:val="20"/>
          <w:szCs w:val="20"/>
          <w:lang w:val="en-GB"/>
        </w:rPr>
      </w:pPr>
    </w:p>
    <w:p w14:paraId="353D2CD8" w14:textId="77777777" w:rsidR="00193E30" w:rsidRDefault="00193E30" w:rsidP="00C40681">
      <w:pPr>
        <w:rPr>
          <w:rFonts w:ascii="Arial" w:hAnsi="Arial" w:cs="Arial"/>
          <w:b/>
          <w:bCs/>
          <w:sz w:val="26"/>
          <w:szCs w:val="26"/>
          <w:lang w:val="en-GB"/>
        </w:rPr>
      </w:pPr>
    </w:p>
    <w:p w14:paraId="6E10FD09" w14:textId="77777777" w:rsidR="0084314C" w:rsidRDefault="0084314C" w:rsidP="00C40681">
      <w:pPr>
        <w:rPr>
          <w:rFonts w:ascii="Arial" w:hAnsi="Arial" w:cs="Arial"/>
          <w:b/>
          <w:bCs/>
          <w:sz w:val="26"/>
          <w:szCs w:val="26"/>
          <w:lang w:val="en-GB"/>
        </w:rPr>
      </w:pPr>
    </w:p>
    <w:p w14:paraId="500CFD6B" w14:textId="7468A864" w:rsidR="008071FD" w:rsidRPr="00080266" w:rsidRDefault="00080266" w:rsidP="00C40681">
      <w:pPr>
        <w:rPr>
          <w:rFonts w:ascii="Arial" w:hAnsi="Arial" w:cs="Arial"/>
          <w:b/>
          <w:bCs/>
          <w:sz w:val="26"/>
          <w:szCs w:val="26"/>
          <w:lang w:val="en-GB"/>
        </w:rPr>
      </w:pPr>
      <w:r>
        <w:rPr>
          <w:rFonts w:ascii="Arial" w:hAnsi="Arial" w:cs="Arial"/>
          <w:b/>
          <w:bCs/>
          <w:sz w:val="26"/>
          <w:szCs w:val="26"/>
          <w:lang w:val="en-GB"/>
        </w:rPr>
        <w:lastRenderedPageBreak/>
        <w:t>T</w:t>
      </w:r>
      <w:r w:rsidR="008071FD" w:rsidRPr="00080266">
        <w:rPr>
          <w:rFonts w:ascii="Arial" w:hAnsi="Arial" w:cs="Arial"/>
          <w:b/>
          <w:bCs/>
          <w:sz w:val="26"/>
          <w:szCs w:val="26"/>
          <w:lang w:val="en-GB"/>
        </w:rPr>
        <w:t xml:space="preserve">he Heritage of the Salzkammergut: Salt, History and Tourism </w:t>
      </w:r>
    </w:p>
    <w:p w14:paraId="71957DA4" w14:textId="77777777" w:rsidR="008071FD" w:rsidRPr="00080266" w:rsidRDefault="008071FD" w:rsidP="00C40681">
      <w:pPr>
        <w:rPr>
          <w:rFonts w:ascii="Arial" w:hAnsi="Arial" w:cs="Arial"/>
          <w:b/>
          <w:bCs/>
          <w:sz w:val="26"/>
          <w:szCs w:val="26"/>
          <w:lang w:val="en-GB"/>
        </w:rPr>
      </w:pPr>
    </w:p>
    <w:p w14:paraId="3CDEE6C5" w14:textId="26EFD549" w:rsidR="008071FD" w:rsidRDefault="008071FD" w:rsidP="00C40681">
      <w:pPr>
        <w:rPr>
          <w:rFonts w:ascii="Arial" w:hAnsi="Arial" w:cs="Arial"/>
          <w:sz w:val="20"/>
          <w:szCs w:val="20"/>
          <w:lang w:val="en-GB"/>
        </w:rPr>
      </w:pPr>
      <w:r w:rsidRPr="008071FD">
        <w:rPr>
          <w:rFonts w:ascii="Arial" w:hAnsi="Arial" w:cs="Arial"/>
          <w:sz w:val="20"/>
          <w:szCs w:val="20"/>
          <w:lang w:val="en-GB"/>
        </w:rPr>
        <w:t>The Salzkammergut boasts a l</w:t>
      </w:r>
      <w:r>
        <w:rPr>
          <w:rFonts w:ascii="Arial" w:hAnsi="Arial" w:cs="Arial"/>
          <w:sz w:val="20"/>
          <w:szCs w:val="20"/>
          <w:lang w:val="en-GB"/>
        </w:rPr>
        <w:t>ong history. For more than 7000 years, salt has been mined in the world’s oldest salt mine</w:t>
      </w:r>
      <w:r w:rsidR="00080266" w:rsidRPr="00080266">
        <w:rPr>
          <w:rFonts w:ascii="Arial" w:hAnsi="Arial" w:cs="Arial"/>
          <w:sz w:val="20"/>
          <w:szCs w:val="20"/>
          <w:lang w:val="en-GB"/>
        </w:rPr>
        <w:t xml:space="preserve"> </w:t>
      </w:r>
      <w:r w:rsidR="00080266">
        <w:rPr>
          <w:rFonts w:ascii="Arial" w:hAnsi="Arial" w:cs="Arial"/>
          <w:sz w:val="20"/>
          <w:szCs w:val="20"/>
          <w:lang w:val="en-GB"/>
        </w:rPr>
        <w:t>located in the village of Hallstatt</w:t>
      </w:r>
      <w:r>
        <w:rPr>
          <w:rFonts w:ascii="Arial" w:hAnsi="Arial" w:cs="Arial"/>
          <w:sz w:val="20"/>
          <w:szCs w:val="20"/>
          <w:lang w:val="en-GB"/>
        </w:rPr>
        <w:t xml:space="preserve">. Another salt mine </w:t>
      </w:r>
      <w:r w:rsidR="00080266">
        <w:rPr>
          <w:rFonts w:ascii="Arial" w:hAnsi="Arial" w:cs="Arial"/>
          <w:sz w:val="20"/>
          <w:szCs w:val="20"/>
          <w:lang w:val="en-GB"/>
        </w:rPr>
        <w:t>can be found</w:t>
      </w:r>
      <w:r>
        <w:rPr>
          <w:rFonts w:ascii="Arial" w:hAnsi="Arial" w:cs="Arial"/>
          <w:sz w:val="20"/>
          <w:szCs w:val="20"/>
          <w:lang w:val="en-GB"/>
        </w:rPr>
        <w:t xml:space="preserve"> in Altaussee, where salt mining has been in operation since the mid-12</w:t>
      </w:r>
      <w:r w:rsidRPr="008071FD">
        <w:rPr>
          <w:rFonts w:ascii="Arial" w:hAnsi="Arial" w:cs="Arial"/>
          <w:sz w:val="20"/>
          <w:szCs w:val="20"/>
          <w:vertAlign w:val="superscript"/>
          <w:lang w:val="en-GB"/>
        </w:rPr>
        <w:t>th</w:t>
      </w:r>
      <w:r>
        <w:rPr>
          <w:rFonts w:ascii="Arial" w:hAnsi="Arial" w:cs="Arial"/>
          <w:sz w:val="20"/>
          <w:szCs w:val="20"/>
          <w:lang w:val="en-GB"/>
        </w:rPr>
        <w:t xml:space="preserve"> century. </w:t>
      </w:r>
      <w:r w:rsidR="00080266">
        <w:rPr>
          <w:rFonts w:ascii="Arial" w:hAnsi="Arial" w:cs="Arial"/>
          <w:sz w:val="20"/>
          <w:szCs w:val="20"/>
          <w:lang w:val="en-GB"/>
        </w:rPr>
        <w:t>This</w:t>
      </w:r>
      <w:r>
        <w:rPr>
          <w:rFonts w:ascii="Arial" w:hAnsi="Arial" w:cs="Arial"/>
          <w:sz w:val="20"/>
          <w:szCs w:val="20"/>
          <w:lang w:val="en-GB"/>
        </w:rPr>
        <w:t xml:space="preserve"> location </w:t>
      </w:r>
      <w:r w:rsidR="00080266">
        <w:rPr>
          <w:rFonts w:ascii="Arial" w:hAnsi="Arial" w:cs="Arial"/>
          <w:sz w:val="20"/>
          <w:szCs w:val="20"/>
          <w:lang w:val="en-GB"/>
        </w:rPr>
        <w:t xml:space="preserve">gained fame </w:t>
      </w:r>
      <w:r>
        <w:rPr>
          <w:rFonts w:ascii="Arial" w:hAnsi="Arial" w:cs="Arial"/>
          <w:sz w:val="20"/>
          <w:szCs w:val="20"/>
          <w:lang w:val="en-GB"/>
        </w:rPr>
        <w:t xml:space="preserve">as an art depot during the Second World War. </w:t>
      </w:r>
      <w:r w:rsidR="00080266">
        <w:rPr>
          <w:rFonts w:ascii="Arial" w:hAnsi="Arial" w:cs="Arial"/>
          <w:sz w:val="20"/>
          <w:szCs w:val="20"/>
          <w:lang w:val="en-GB"/>
        </w:rPr>
        <w:t>Priceless</w:t>
      </w:r>
      <w:r>
        <w:rPr>
          <w:rFonts w:ascii="Arial" w:hAnsi="Arial" w:cs="Arial"/>
          <w:sz w:val="20"/>
          <w:szCs w:val="20"/>
          <w:lang w:val="en-GB"/>
        </w:rPr>
        <w:t xml:space="preserve"> art treasures </w:t>
      </w:r>
      <w:r w:rsidR="00080266">
        <w:rPr>
          <w:rFonts w:ascii="Arial" w:hAnsi="Arial" w:cs="Arial"/>
          <w:sz w:val="20"/>
          <w:szCs w:val="20"/>
          <w:lang w:val="en-GB"/>
        </w:rPr>
        <w:t>by</w:t>
      </w:r>
      <w:r>
        <w:rPr>
          <w:rFonts w:ascii="Arial" w:hAnsi="Arial" w:cs="Arial"/>
          <w:sz w:val="20"/>
          <w:szCs w:val="20"/>
          <w:lang w:val="en-GB"/>
        </w:rPr>
        <w:t xml:space="preserve"> Rubens, Rembrandt, </w:t>
      </w:r>
      <w:proofErr w:type="gramStart"/>
      <w:r>
        <w:rPr>
          <w:rFonts w:ascii="Arial" w:hAnsi="Arial" w:cs="Arial"/>
          <w:sz w:val="20"/>
          <w:szCs w:val="20"/>
          <w:lang w:val="en-GB"/>
        </w:rPr>
        <w:t>Vermeer</w:t>
      </w:r>
      <w:proofErr w:type="gramEnd"/>
      <w:r>
        <w:rPr>
          <w:rFonts w:ascii="Arial" w:hAnsi="Arial" w:cs="Arial"/>
          <w:sz w:val="20"/>
          <w:szCs w:val="20"/>
          <w:lang w:val="en-GB"/>
        </w:rPr>
        <w:t xml:space="preserve"> and many others were hidden </w:t>
      </w:r>
      <w:r w:rsidR="00080266" w:rsidRPr="00080266">
        <w:rPr>
          <w:rFonts w:ascii="Arial" w:hAnsi="Arial" w:cs="Arial"/>
          <w:sz w:val="20"/>
          <w:szCs w:val="20"/>
          <w:lang w:val="en-GB"/>
        </w:rPr>
        <w:t xml:space="preserve">in Altaussee </w:t>
      </w:r>
      <w:r>
        <w:rPr>
          <w:rFonts w:ascii="Arial" w:hAnsi="Arial" w:cs="Arial"/>
          <w:sz w:val="20"/>
          <w:szCs w:val="20"/>
          <w:lang w:val="en-GB"/>
        </w:rPr>
        <w:t xml:space="preserve">by the Nazis. Shortly before the end of the war, these precious artworks were slated to be destroyed. </w:t>
      </w:r>
      <w:r w:rsidR="00080266">
        <w:rPr>
          <w:rFonts w:ascii="Arial" w:hAnsi="Arial" w:cs="Arial"/>
          <w:sz w:val="20"/>
          <w:szCs w:val="20"/>
          <w:lang w:val="en-GB"/>
        </w:rPr>
        <w:t>Thanks to the courageous efforts of local miners, the masterpieces were saved from destruction at the hands of the Nazis.</w:t>
      </w:r>
    </w:p>
    <w:p w14:paraId="1A5013FD" w14:textId="77777777" w:rsidR="008071FD" w:rsidRDefault="008071FD" w:rsidP="00C40681">
      <w:pPr>
        <w:rPr>
          <w:rFonts w:ascii="Arial" w:hAnsi="Arial" w:cs="Arial"/>
          <w:sz w:val="20"/>
          <w:szCs w:val="20"/>
          <w:lang w:val="en-GB"/>
        </w:rPr>
      </w:pPr>
    </w:p>
    <w:p w14:paraId="76533D5F" w14:textId="3EAE90F6" w:rsidR="008071FD" w:rsidRDefault="008071FD" w:rsidP="00C40681">
      <w:pPr>
        <w:rPr>
          <w:rFonts w:ascii="Arial" w:hAnsi="Arial" w:cs="Arial"/>
          <w:sz w:val="20"/>
          <w:szCs w:val="20"/>
          <w:lang w:val="en-GB"/>
        </w:rPr>
      </w:pPr>
      <w:proofErr w:type="gramStart"/>
      <w:r>
        <w:rPr>
          <w:rFonts w:ascii="Arial" w:hAnsi="Arial" w:cs="Arial"/>
          <w:sz w:val="20"/>
          <w:szCs w:val="20"/>
          <w:lang w:val="en-GB"/>
        </w:rPr>
        <w:t>Both of the</w:t>
      </w:r>
      <w:r w:rsidR="00080266">
        <w:rPr>
          <w:rFonts w:ascii="Arial" w:hAnsi="Arial" w:cs="Arial"/>
          <w:sz w:val="20"/>
          <w:szCs w:val="20"/>
          <w:lang w:val="en-GB"/>
        </w:rPr>
        <w:t xml:space="preserve"> salt</w:t>
      </w:r>
      <w:proofErr w:type="gramEnd"/>
      <w:r>
        <w:rPr>
          <w:rFonts w:ascii="Arial" w:hAnsi="Arial" w:cs="Arial"/>
          <w:sz w:val="20"/>
          <w:szCs w:val="20"/>
          <w:lang w:val="en-GB"/>
        </w:rPr>
        <w:t xml:space="preserve"> mines in Hallstatt and Altaussee are exhibition mines and </w:t>
      </w:r>
      <w:r w:rsidR="00080266">
        <w:rPr>
          <w:rFonts w:ascii="Arial" w:hAnsi="Arial" w:cs="Arial"/>
          <w:sz w:val="20"/>
          <w:szCs w:val="20"/>
          <w:lang w:val="en-GB"/>
        </w:rPr>
        <w:t xml:space="preserve">continue to </w:t>
      </w:r>
      <w:r>
        <w:rPr>
          <w:rFonts w:ascii="Arial" w:hAnsi="Arial" w:cs="Arial"/>
          <w:sz w:val="20"/>
          <w:szCs w:val="20"/>
          <w:lang w:val="en-GB"/>
        </w:rPr>
        <w:t xml:space="preserve">provide insight into the mining and transport of this valuable mineral. </w:t>
      </w:r>
    </w:p>
    <w:p w14:paraId="7A5AC967" w14:textId="77777777" w:rsidR="00080266" w:rsidRDefault="00080266" w:rsidP="00C40681">
      <w:pPr>
        <w:rPr>
          <w:rFonts w:ascii="Arial" w:hAnsi="Arial" w:cs="Arial"/>
          <w:sz w:val="20"/>
          <w:szCs w:val="20"/>
          <w:lang w:val="en-GB"/>
        </w:rPr>
      </w:pPr>
    </w:p>
    <w:p w14:paraId="394FA426" w14:textId="223FC63D" w:rsidR="00080266" w:rsidRPr="008071FD" w:rsidRDefault="00080266" w:rsidP="00C40681">
      <w:pPr>
        <w:rPr>
          <w:rFonts w:ascii="Arial" w:hAnsi="Arial" w:cs="Arial"/>
          <w:sz w:val="20"/>
          <w:szCs w:val="20"/>
          <w:lang w:val="en-GB"/>
        </w:rPr>
      </w:pPr>
      <w:r>
        <w:rPr>
          <w:rFonts w:ascii="Arial" w:hAnsi="Arial" w:cs="Arial"/>
          <w:sz w:val="20"/>
          <w:szCs w:val="20"/>
          <w:lang w:val="en-GB"/>
        </w:rPr>
        <w:t xml:space="preserve">The “white gold” shaped the lives of the people in the region for a long time and was of significant economic value to its owner, the Habsburgs. Tourism also owes a large debt to salt. Its healing properties attracted the imperial family and contributed to the discovery of the region as a location for </w:t>
      </w:r>
      <w:r w:rsidR="00A457FA">
        <w:rPr>
          <w:rFonts w:ascii="Arial" w:hAnsi="Arial" w:cs="Arial"/>
          <w:sz w:val="20"/>
          <w:szCs w:val="20"/>
          <w:lang w:val="en-GB"/>
        </w:rPr>
        <w:t>recreation and relaxation, coining the</w:t>
      </w:r>
      <w:r>
        <w:rPr>
          <w:rFonts w:ascii="Arial" w:hAnsi="Arial" w:cs="Arial"/>
          <w:sz w:val="20"/>
          <w:szCs w:val="20"/>
          <w:lang w:val="en-GB"/>
        </w:rPr>
        <w:t xml:space="preserve"> term “</w:t>
      </w:r>
      <w:proofErr w:type="spellStart"/>
      <w:r>
        <w:rPr>
          <w:rFonts w:ascii="Arial" w:hAnsi="Arial" w:cs="Arial"/>
          <w:sz w:val="20"/>
          <w:szCs w:val="20"/>
          <w:lang w:val="en-GB"/>
        </w:rPr>
        <w:t>Sommerfrische</w:t>
      </w:r>
      <w:proofErr w:type="spellEnd"/>
      <w:r>
        <w:rPr>
          <w:rFonts w:ascii="Arial" w:hAnsi="Arial" w:cs="Arial"/>
          <w:sz w:val="20"/>
          <w:szCs w:val="20"/>
          <w:lang w:val="en-GB"/>
        </w:rPr>
        <w:t>” or summer retreat.</w:t>
      </w:r>
    </w:p>
    <w:p w14:paraId="3557E3E4" w14:textId="77777777" w:rsidR="008071FD" w:rsidRPr="008071FD" w:rsidRDefault="008071FD" w:rsidP="00C40681">
      <w:pPr>
        <w:rPr>
          <w:rFonts w:ascii="Arial" w:hAnsi="Arial" w:cs="Arial"/>
          <w:sz w:val="20"/>
          <w:szCs w:val="20"/>
          <w:lang w:val="en-GB"/>
        </w:rPr>
      </w:pPr>
    </w:p>
    <w:p w14:paraId="672E2797" w14:textId="77777777" w:rsidR="00C40681" w:rsidRPr="00986B48" w:rsidRDefault="00C40681" w:rsidP="00C40681">
      <w:pPr>
        <w:rPr>
          <w:rFonts w:ascii="Arial" w:hAnsi="Arial" w:cs="Arial"/>
          <w:sz w:val="20"/>
          <w:szCs w:val="20"/>
          <w:lang w:val="en-GB"/>
        </w:rPr>
      </w:pPr>
    </w:p>
    <w:p w14:paraId="2481DF45" w14:textId="3E553B9C" w:rsidR="00A457FA" w:rsidRDefault="00A457FA" w:rsidP="00C40681">
      <w:pPr>
        <w:rPr>
          <w:rFonts w:ascii="Arial" w:hAnsi="Arial" w:cs="Arial"/>
          <w:b/>
          <w:bCs/>
          <w:sz w:val="26"/>
          <w:szCs w:val="26"/>
          <w:lang w:val="en-GB"/>
        </w:rPr>
      </w:pPr>
      <w:r w:rsidRPr="00A457FA">
        <w:rPr>
          <w:rFonts w:ascii="Arial" w:hAnsi="Arial" w:cs="Arial"/>
          <w:b/>
          <w:bCs/>
          <w:sz w:val="26"/>
          <w:szCs w:val="26"/>
          <w:lang w:val="en-GB"/>
        </w:rPr>
        <w:t>Source of Inspiration for Nobility, Resear</w:t>
      </w:r>
      <w:r>
        <w:rPr>
          <w:rFonts w:ascii="Arial" w:hAnsi="Arial" w:cs="Arial"/>
          <w:b/>
          <w:bCs/>
          <w:sz w:val="26"/>
          <w:szCs w:val="26"/>
          <w:lang w:val="en-GB"/>
        </w:rPr>
        <w:t xml:space="preserve">chers, Poets, </w:t>
      </w:r>
      <w:proofErr w:type="gramStart"/>
      <w:r>
        <w:rPr>
          <w:rFonts w:ascii="Arial" w:hAnsi="Arial" w:cs="Arial"/>
          <w:b/>
          <w:bCs/>
          <w:sz w:val="26"/>
          <w:szCs w:val="26"/>
          <w:lang w:val="en-GB"/>
        </w:rPr>
        <w:t>Painters</w:t>
      </w:r>
      <w:proofErr w:type="gramEnd"/>
      <w:r>
        <w:rPr>
          <w:rFonts w:ascii="Arial" w:hAnsi="Arial" w:cs="Arial"/>
          <w:b/>
          <w:bCs/>
          <w:sz w:val="26"/>
          <w:szCs w:val="26"/>
          <w:lang w:val="en-GB"/>
        </w:rPr>
        <w:t xml:space="preserve"> and </w:t>
      </w:r>
      <w:r w:rsidR="00A8190D">
        <w:rPr>
          <w:rFonts w:ascii="Arial" w:hAnsi="Arial" w:cs="Arial"/>
          <w:b/>
          <w:bCs/>
          <w:sz w:val="26"/>
          <w:szCs w:val="26"/>
          <w:lang w:val="en-GB"/>
        </w:rPr>
        <w:t>Musicians</w:t>
      </w:r>
      <w:r>
        <w:rPr>
          <w:rFonts w:ascii="Arial" w:hAnsi="Arial" w:cs="Arial"/>
          <w:b/>
          <w:bCs/>
          <w:sz w:val="26"/>
          <w:szCs w:val="26"/>
          <w:lang w:val="en-GB"/>
        </w:rPr>
        <w:t xml:space="preserve"> </w:t>
      </w:r>
    </w:p>
    <w:p w14:paraId="4BA59303" w14:textId="77777777" w:rsidR="00A457FA" w:rsidRDefault="00A457FA" w:rsidP="00C40681">
      <w:pPr>
        <w:rPr>
          <w:rFonts w:ascii="Arial" w:hAnsi="Arial" w:cs="Arial"/>
          <w:b/>
          <w:bCs/>
          <w:sz w:val="26"/>
          <w:szCs w:val="26"/>
          <w:lang w:val="en-GB"/>
        </w:rPr>
      </w:pPr>
    </w:p>
    <w:p w14:paraId="4F505EDD" w14:textId="1E973559" w:rsidR="00A457FA" w:rsidRDefault="00A457FA" w:rsidP="00C40681">
      <w:pPr>
        <w:rPr>
          <w:rFonts w:ascii="Arial" w:hAnsi="Arial" w:cs="Arial"/>
          <w:sz w:val="20"/>
          <w:szCs w:val="20"/>
          <w:lang w:val="en-GB"/>
        </w:rPr>
      </w:pPr>
      <w:r w:rsidRPr="00A457FA">
        <w:rPr>
          <w:rFonts w:ascii="Arial" w:hAnsi="Arial" w:cs="Arial"/>
          <w:sz w:val="20"/>
          <w:szCs w:val="20"/>
          <w:lang w:val="en-GB"/>
        </w:rPr>
        <w:t>The breathtaking landscape of t</w:t>
      </w:r>
      <w:r>
        <w:rPr>
          <w:rFonts w:ascii="Arial" w:hAnsi="Arial" w:cs="Arial"/>
          <w:sz w:val="20"/>
          <w:szCs w:val="20"/>
          <w:lang w:val="en-GB"/>
        </w:rPr>
        <w:t xml:space="preserve">he Salzkammergut has always exerted a magical attraction on people. This includes many famous personalities, first and foremost the Habsburg family. Emperor Franz </w:t>
      </w:r>
      <w:proofErr w:type="gramStart"/>
      <w:r>
        <w:rPr>
          <w:rFonts w:ascii="Arial" w:hAnsi="Arial" w:cs="Arial"/>
          <w:sz w:val="20"/>
          <w:szCs w:val="20"/>
          <w:lang w:val="en-GB"/>
        </w:rPr>
        <w:t>Joseph</w:t>
      </w:r>
      <w:proofErr w:type="gramEnd"/>
      <w:r>
        <w:rPr>
          <w:rFonts w:ascii="Arial" w:hAnsi="Arial" w:cs="Arial"/>
          <w:sz w:val="20"/>
          <w:szCs w:val="20"/>
          <w:lang w:val="en-GB"/>
        </w:rPr>
        <w:t xml:space="preserve"> I spent his holidays in the Salzkammergut for 60 years. Empress Sisi treasured Bad Ischl as a summer retreat, and Archduke Johann met the love of his life, Anna </w:t>
      </w:r>
      <w:proofErr w:type="spellStart"/>
      <w:r>
        <w:rPr>
          <w:rFonts w:ascii="Arial" w:hAnsi="Arial" w:cs="Arial"/>
          <w:sz w:val="20"/>
          <w:szCs w:val="20"/>
          <w:lang w:val="en-GB"/>
        </w:rPr>
        <w:t>Plochl</w:t>
      </w:r>
      <w:proofErr w:type="spellEnd"/>
      <w:r>
        <w:rPr>
          <w:rFonts w:ascii="Arial" w:hAnsi="Arial" w:cs="Arial"/>
          <w:sz w:val="20"/>
          <w:szCs w:val="20"/>
          <w:lang w:val="en-GB"/>
        </w:rPr>
        <w:t>, in Ausseerland.</w:t>
      </w:r>
    </w:p>
    <w:p w14:paraId="3761DC8C" w14:textId="77777777" w:rsidR="00A457FA" w:rsidRDefault="00A457FA" w:rsidP="00C40681">
      <w:pPr>
        <w:rPr>
          <w:rFonts w:ascii="Arial" w:hAnsi="Arial" w:cs="Arial"/>
          <w:sz w:val="20"/>
          <w:szCs w:val="20"/>
          <w:lang w:val="en-GB"/>
        </w:rPr>
      </w:pPr>
    </w:p>
    <w:p w14:paraId="57880E9A" w14:textId="2B716BC8" w:rsidR="00A457FA" w:rsidRDefault="00A457FA" w:rsidP="00C40681">
      <w:pPr>
        <w:rPr>
          <w:rFonts w:ascii="Arial" w:hAnsi="Arial" w:cs="Arial"/>
          <w:sz w:val="20"/>
          <w:szCs w:val="20"/>
          <w:lang w:val="en-GB"/>
        </w:rPr>
      </w:pPr>
      <w:r>
        <w:rPr>
          <w:rFonts w:ascii="Arial" w:hAnsi="Arial" w:cs="Arial"/>
          <w:sz w:val="20"/>
          <w:szCs w:val="20"/>
          <w:lang w:val="en-GB"/>
        </w:rPr>
        <w:t xml:space="preserve">When nature and culture blend in perfect harmony, creative minds feel at home. Literary figures like Adalbert Stifter and Hugo </w:t>
      </w:r>
      <w:r w:rsidR="00F636C8">
        <w:rPr>
          <w:rFonts w:ascii="Arial" w:hAnsi="Arial" w:cs="Arial"/>
          <w:sz w:val="20"/>
          <w:szCs w:val="20"/>
          <w:lang w:val="en-GB"/>
        </w:rPr>
        <w:t>v</w:t>
      </w:r>
      <w:r>
        <w:rPr>
          <w:rFonts w:ascii="Arial" w:hAnsi="Arial" w:cs="Arial"/>
          <w:sz w:val="20"/>
          <w:szCs w:val="20"/>
          <w:lang w:val="en-GB"/>
        </w:rPr>
        <w:t xml:space="preserve">on Hofmannsthal, painters such as Ferdinand Georg </w:t>
      </w:r>
      <w:proofErr w:type="spellStart"/>
      <w:r>
        <w:rPr>
          <w:rFonts w:ascii="Arial" w:hAnsi="Arial" w:cs="Arial"/>
          <w:sz w:val="20"/>
          <w:szCs w:val="20"/>
          <w:lang w:val="en-GB"/>
        </w:rPr>
        <w:t>Waldmüller</w:t>
      </w:r>
      <w:proofErr w:type="spellEnd"/>
      <w:r>
        <w:rPr>
          <w:rFonts w:ascii="Arial" w:hAnsi="Arial" w:cs="Arial"/>
          <w:sz w:val="20"/>
          <w:szCs w:val="20"/>
          <w:lang w:val="en-GB"/>
        </w:rPr>
        <w:t xml:space="preserve">, Gustav Klimt or Georg Ludwig </w:t>
      </w:r>
      <w:proofErr w:type="spellStart"/>
      <w:r>
        <w:rPr>
          <w:rFonts w:ascii="Arial" w:hAnsi="Arial" w:cs="Arial"/>
          <w:sz w:val="20"/>
          <w:szCs w:val="20"/>
          <w:lang w:val="en-GB"/>
        </w:rPr>
        <w:t>Attersee</w:t>
      </w:r>
      <w:proofErr w:type="spellEnd"/>
      <w:r>
        <w:rPr>
          <w:rFonts w:ascii="Arial" w:hAnsi="Arial" w:cs="Arial"/>
          <w:sz w:val="20"/>
          <w:szCs w:val="20"/>
          <w:lang w:val="en-GB"/>
        </w:rPr>
        <w:t xml:space="preserve">, musicians like Gustav Mahler, Johannes </w:t>
      </w:r>
      <w:proofErr w:type="gramStart"/>
      <w:r>
        <w:rPr>
          <w:rFonts w:ascii="Arial" w:hAnsi="Arial" w:cs="Arial"/>
          <w:sz w:val="20"/>
          <w:szCs w:val="20"/>
          <w:lang w:val="en-GB"/>
        </w:rPr>
        <w:t>Brahms</w:t>
      </w:r>
      <w:proofErr w:type="gramEnd"/>
      <w:r>
        <w:rPr>
          <w:rFonts w:ascii="Arial" w:hAnsi="Arial" w:cs="Arial"/>
          <w:sz w:val="20"/>
          <w:szCs w:val="20"/>
          <w:lang w:val="en-GB"/>
        </w:rPr>
        <w:t xml:space="preserve"> or Franz </w:t>
      </w:r>
      <w:proofErr w:type="spellStart"/>
      <w:r w:rsidRPr="00A457FA">
        <w:rPr>
          <w:rFonts w:ascii="Arial" w:hAnsi="Arial" w:cs="Arial"/>
          <w:sz w:val="20"/>
          <w:szCs w:val="20"/>
          <w:lang w:val="en-GB"/>
        </w:rPr>
        <w:t>Lehár</w:t>
      </w:r>
      <w:proofErr w:type="spellEnd"/>
      <w:r w:rsidRPr="00A457FA">
        <w:rPr>
          <w:rFonts w:ascii="Arial" w:hAnsi="Arial" w:cs="Arial"/>
          <w:sz w:val="20"/>
          <w:szCs w:val="20"/>
          <w:lang w:val="en-GB"/>
        </w:rPr>
        <w:t xml:space="preserve"> </w:t>
      </w:r>
      <w:r>
        <w:rPr>
          <w:rFonts w:ascii="Arial" w:hAnsi="Arial" w:cs="Arial"/>
          <w:sz w:val="20"/>
          <w:szCs w:val="20"/>
          <w:lang w:val="en-GB"/>
        </w:rPr>
        <w:t xml:space="preserve">and many singers and actors helped establish the </w:t>
      </w:r>
      <w:r w:rsidR="00A54670">
        <w:rPr>
          <w:rFonts w:ascii="Arial" w:hAnsi="Arial" w:cs="Arial"/>
          <w:sz w:val="20"/>
          <w:szCs w:val="20"/>
          <w:lang w:val="en-GB"/>
        </w:rPr>
        <w:t>superior</w:t>
      </w:r>
      <w:r>
        <w:rPr>
          <w:rFonts w:ascii="Arial" w:hAnsi="Arial" w:cs="Arial"/>
          <w:sz w:val="20"/>
          <w:szCs w:val="20"/>
          <w:lang w:val="en-GB"/>
        </w:rPr>
        <w:t xml:space="preserve"> reputation of the Salzkammergut over the years.</w:t>
      </w:r>
    </w:p>
    <w:p w14:paraId="0E5A85CB" w14:textId="0B36A73E" w:rsidR="00A457FA" w:rsidRDefault="00A457FA" w:rsidP="00C40681">
      <w:pPr>
        <w:rPr>
          <w:rFonts w:ascii="Arial" w:hAnsi="Arial" w:cs="Arial"/>
          <w:sz w:val="20"/>
          <w:szCs w:val="20"/>
          <w:lang w:val="en-GB"/>
        </w:rPr>
      </w:pPr>
    </w:p>
    <w:p w14:paraId="4ABA9CEF" w14:textId="77777777" w:rsidR="005B0948" w:rsidRDefault="005B0948" w:rsidP="00C40681">
      <w:pPr>
        <w:rPr>
          <w:rFonts w:ascii="Arial" w:hAnsi="Arial" w:cs="Arial"/>
          <w:sz w:val="20"/>
          <w:szCs w:val="20"/>
          <w:lang w:val="en-GB"/>
        </w:rPr>
      </w:pPr>
    </w:p>
    <w:p w14:paraId="662B267C" w14:textId="77777777" w:rsidR="005B0948" w:rsidRPr="00EE54BC" w:rsidRDefault="005B0948" w:rsidP="005B0948">
      <w:pPr>
        <w:rPr>
          <w:rFonts w:ascii="Arial" w:hAnsi="Arial" w:cs="Arial"/>
          <w:b/>
          <w:bCs/>
          <w:sz w:val="26"/>
          <w:szCs w:val="26"/>
          <w:lang w:val="en-GB"/>
        </w:rPr>
      </w:pPr>
      <w:r w:rsidRPr="00EE54BC">
        <w:rPr>
          <w:rFonts w:ascii="Arial" w:hAnsi="Arial" w:cs="Arial"/>
          <w:b/>
          <w:bCs/>
          <w:sz w:val="26"/>
          <w:szCs w:val="26"/>
          <w:lang w:val="en-GB"/>
        </w:rPr>
        <w:t>From Folk Music to t</w:t>
      </w:r>
      <w:r>
        <w:rPr>
          <w:rFonts w:ascii="Arial" w:hAnsi="Arial" w:cs="Arial"/>
          <w:b/>
          <w:bCs/>
          <w:sz w:val="26"/>
          <w:szCs w:val="26"/>
          <w:lang w:val="en-GB"/>
        </w:rPr>
        <w:t xml:space="preserve">he World Stage: The Diverse Music Scene of the Salzkammergut </w:t>
      </w:r>
    </w:p>
    <w:p w14:paraId="20705C82" w14:textId="77777777" w:rsidR="005B0948" w:rsidRPr="00986B48" w:rsidRDefault="005B0948" w:rsidP="005B0948">
      <w:pPr>
        <w:rPr>
          <w:rFonts w:ascii="Arial" w:hAnsi="Arial" w:cs="Arial"/>
          <w:b/>
          <w:bCs/>
          <w:sz w:val="26"/>
          <w:szCs w:val="26"/>
          <w:lang w:val="en-GB"/>
        </w:rPr>
      </w:pPr>
    </w:p>
    <w:p w14:paraId="1199AB90" w14:textId="77777777" w:rsidR="005B0948" w:rsidRDefault="005B0948" w:rsidP="005B0948">
      <w:pPr>
        <w:rPr>
          <w:rFonts w:ascii="Arial" w:hAnsi="Arial" w:cs="Arial"/>
          <w:sz w:val="20"/>
          <w:szCs w:val="20"/>
          <w:lang w:val="en-GB"/>
        </w:rPr>
      </w:pPr>
      <w:r w:rsidRPr="00EE54BC">
        <w:rPr>
          <w:rFonts w:ascii="Arial" w:hAnsi="Arial" w:cs="Arial"/>
          <w:sz w:val="20"/>
          <w:szCs w:val="20"/>
          <w:lang w:val="en-GB"/>
        </w:rPr>
        <w:t>The love of music blosso</w:t>
      </w:r>
      <w:r>
        <w:rPr>
          <w:rFonts w:ascii="Arial" w:hAnsi="Arial" w:cs="Arial"/>
          <w:sz w:val="20"/>
          <w:szCs w:val="20"/>
          <w:lang w:val="en-GB"/>
        </w:rPr>
        <w:t>ms in multifaceted splendour</w:t>
      </w:r>
      <w:r w:rsidRPr="00AD792B">
        <w:rPr>
          <w:rFonts w:ascii="Arial" w:hAnsi="Arial" w:cs="Arial"/>
          <w:sz w:val="20"/>
          <w:szCs w:val="20"/>
          <w:lang w:val="en-GB"/>
        </w:rPr>
        <w:t xml:space="preserve"> </w:t>
      </w:r>
      <w:r>
        <w:rPr>
          <w:rFonts w:ascii="Arial" w:hAnsi="Arial" w:cs="Arial"/>
          <w:sz w:val="20"/>
          <w:szCs w:val="20"/>
          <w:lang w:val="en-GB"/>
        </w:rPr>
        <w:t xml:space="preserve">in the Salzkammergut. </w:t>
      </w:r>
      <w:r w:rsidRPr="00AD792B">
        <w:rPr>
          <w:rFonts w:ascii="Arial" w:hAnsi="Arial" w:cs="Arial"/>
          <w:sz w:val="20"/>
          <w:szCs w:val="20"/>
          <w:lang w:val="en-GB"/>
        </w:rPr>
        <w:t xml:space="preserve">The </w:t>
      </w:r>
      <w:r>
        <w:rPr>
          <w:rFonts w:ascii="Arial" w:hAnsi="Arial" w:cs="Arial"/>
          <w:sz w:val="20"/>
          <w:szCs w:val="20"/>
          <w:lang w:val="en-GB"/>
        </w:rPr>
        <w:t>former</w:t>
      </w:r>
      <w:r w:rsidRPr="00AD792B">
        <w:rPr>
          <w:rFonts w:ascii="Arial" w:hAnsi="Arial" w:cs="Arial"/>
          <w:sz w:val="20"/>
          <w:szCs w:val="20"/>
          <w:lang w:val="en-GB"/>
        </w:rPr>
        <w:t xml:space="preserve"> </w:t>
      </w:r>
      <w:r>
        <w:rPr>
          <w:rFonts w:ascii="Arial" w:hAnsi="Arial" w:cs="Arial"/>
          <w:sz w:val="20"/>
          <w:szCs w:val="20"/>
          <w:lang w:val="en-GB"/>
        </w:rPr>
        <w:t>remoteness</w:t>
      </w:r>
      <w:r w:rsidRPr="00AD792B">
        <w:rPr>
          <w:rFonts w:ascii="Arial" w:hAnsi="Arial" w:cs="Arial"/>
          <w:sz w:val="20"/>
          <w:szCs w:val="20"/>
          <w:lang w:val="en-GB"/>
        </w:rPr>
        <w:t xml:space="preserve"> of the region </w:t>
      </w:r>
      <w:r>
        <w:rPr>
          <w:rFonts w:ascii="Arial" w:hAnsi="Arial" w:cs="Arial"/>
          <w:sz w:val="20"/>
          <w:szCs w:val="20"/>
          <w:lang w:val="en-GB"/>
        </w:rPr>
        <w:t>has shaped</w:t>
      </w:r>
      <w:r w:rsidRPr="00AD792B">
        <w:rPr>
          <w:rFonts w:ascii="Arial" w:hAnsi="Arial" w:cs="Arial"/>
          <w:sz w:val="20"/>
          <w:szCs w:val="20"/>
          <w:lang w:val="en-GB"/>
        </w:rPr>
        <w:t xml:space="preserve"> a u</w:t>
      </w:r>
      <w:r>
        <w:rPr>
          <w:rFonts w:ascii="Arial" w:hAnsi="Arial" w:cs="Arial"/>
          <w:sz w:val="20"/>
          <w:szCs w:val="20"/>
          <w:lang w:val="en-GB"/>
        </w:rPr>
        <w:t xml:space="preserve">nique and deeply rooted musical culture. Even today, traditional dances like the Landler, Steirer and </w:t>
      </w:r>
      <w:proofErr w:type="spellStart"/>
      <w:r>
        <w:rPr>
          <w:rFonts w:ascii="Arial" w:hAnsi="Arial" w:cs="Arial"/>
          <w:sz w:val="20"/>
          <w:szCs w:val="20"/>
          <w:lang w:val="en-GB"/>
        </w:rPr>
        <w:t>Schleunige</w:t>
      </w:r>
      <w:proofErr w:type="spellEnd"/>
      <w:r>
        <w:rPr>
          <w:rFonts w:ascii="Arial" w:hAnsi="Arial" w:cs="Arial"/>
          <w:sz w:val="20"/>
          <w:szCs w:val="20"/>
          <w:lang w:val="en-GB"/>
        </w:rPr>
        <w:t xml:space="preserve"> as well as yodelling, alpine folk tunes and hunting songs are beloved musical pieces. “Paschen” – a rhythmic clapping to stanzas of folk music – is a Salzkammergut tradition rarely found anywhere else.</w:t>
      </w:r>
    </w:p>
    <w:p w14:paraId="4F577FF7" w14:textId="77777777" w:rsidR="005B0948" w:rsidRDefault="005B0948" w:rsidP="005B0948">
      <w:pPr>
        <w:rPr>
          <w:rFonts w:ascii="Arial" w:hAnsi="Arial" w:cs="Arial"/>
          <w:sz w:val="20"/>
          <w:szCs w:val="20"/>
          <w:lang w:val="en-GB"/>
        </w:rPr>
      </w:pPr>
    </w:p>
    <w:p w14:paraId="6AD4F999" w14:textId="77777777" w:rsidR="005B0948" w:rsidRPr="00AD792B" w:rsidRDefault="005B0948" w:rsidP="005B0948">
      <w:pPr>
        <w:rPr>
          <w:rFonts w:ascii="Arial" w:hAnsi="Arial" w:cs="Arial"/>
          <w:sz w:val="20"/>
          <w:szCs w:val="20"/>
          <w:lang w:val="en-GB"/>
        </w:rPr>
      </w:pPr>
      <w:r>
        <w:rPr>
          <w:rFonts w:ascii="Arial" w:hAnsi="Arial" w:cs="Arial"/>
          <w:sz w:val="20"/>
          <w:szCs w:val="20"/>
          <w:lang w:val="en-GB"/>
        </w:rPr>
        <w:t xml:space="preserve">The Salzkammergut also offers a rich spectrum of first-class musical events. Starting with the Salzkammergut Festival Weeks in </w:t>
      </w:r>
      <w:proofErr w:type="spellStart"/>
      <w:r>
        <w:rPr>
          <w:rFonts w:ascii="Arial" w:hAnsi="Arial" w:cs="Arial"/>
          <w:sz w:val="20"/>
          <w:szCs w:val="20"/>
          <w:lang w:val="en-GB"/>
        </w:rPr>
        <w:t>Gmunden</w:t>
      </w:r>
      <w:proofErr w:type="spellEnd"/>
      <w:r>
        <w:rPr>
          <w:rFonts w:ascii="Arial" w:hAnsi="Arial" w:cs="Arial"/>
          <w:sz w:val="20"/>
          <w:szCs w:val="20"/>
          <w:lang w:val="en-GB"/>
        </w:rPr>
        <w:t xml:space="preserve"> through the </w:t>
      </w:r>
      <w:proofErr w:type="spellStart"/>
      <w:r>
        <w:rPr>
          <w:rFonts w:ascii="Arial" w:hAnsi="Arial" w:cs="Arial"/>
          <w:sz w:val="20"/>
          <w:szCs w:val="20"/>
          <w:lang w:val="en-GB"/>
        </w:rPr>
        <w:t>Attergauer</w:t>
      </w:r>
      <w:proofErr w:type="spellEnd"/>
      <w:r>
        <w:rPr>
          <w:rFonts w:ascii="Arial" w:hAnsi="Arial" w:cs="Arial"/>
          <w:sz w:val="20"/>
          <w:szCs w:val="20"/>
          <w:lang w:val="en-GB"/>
        </w:rPr>
        <w:t xml:space="preserve"> Culture Summer, the </w:t>
      </w:r>
      <w:proofErr w:type="spellStart"/>
      <w:r w:rsidRPr="00AD792B">
        <w:rPr>
          <w:rFonts w:ascii="Arial" w:hAnsi="Arial" w:cs="Arial"/>
          <w:sz w:val="20"/>
          <w:szCs w:val="20"/>
          <w:lang w:val="en-GB"/>
        </w:rPr>
        <w:t>Lehár</w:t>
      </w:r>
      <w:proofErr w:type="spellEnd"/>
      <w:r>
        <w:rPr>
          <w:rFonts w:ascii="Arial" w:hAnsi="Arial" w:cs="Arial"/>
          <w:sz w:val="20"/>
          <w:szCs w:val="20"/>
          <w:lang w:val="en-GB"/>
        </w:rPr>
        <w:t xml:space="preserve"> Festival in Bad Ischl, the Music Days in </w:t>
      </w:r>
      <w:proofErr w:type="spellStart"/>
      <w:r>
        <w:rPr>
          <w:rFonts w:ascii="Arial" w:hAnsi="Arial" w:cs="Arial"/>
          <w:sz w:val="20"/>
          <w:szCs w:val="20"/>
          <w:lang w:val="en-GB"/>
        </w:rPr>
        <w:t>Mondsee</w:t>
      </w:r>
      <w:proofErr w:type="spellEnd"/>
      <w:r>
        <w:rPr>
          <w:rFonts w:ascii="Arial" w:hAnsi="Arial" w:cs="Arial"/>
          <w:sz w:val="20"/>
          <w:szCs w:val="20"/>
          <w:lang w:val="en-GB"/>
        </w:rPr>
        <w:t xml:space="preserve"> to the </w:t>
      </w:r>
      <w:proofErr w:type="spellStart"/>
      <w:r>
        <w:rPr>
          <w:rFonts w:ascii="Arial" w:hAnsi="Arial" w:cs="Arial"/>
          <w:sz w:val="20"/>
          <w:szCs w:val="20"/>
          <w:lang w:val="en-GB"/>
        </w:rPr>
        <w:t>Goiserer</w:t>
      </w:r>
      <w:proofErr w:type="spellEnd"/>
      <w:r>
        <w:rPr>
          <w:rFonts w:ascii="Arial" w:hAnsi="Arial" w:cs="Arial"/>
          <w:sz w:val="20"/>
          <w:szCs w:val="20"/>
          <w:lang w:val="en-GB"/>
        </w:rPr>
        <w:t xml:space="preserve"> Violin Festival – music is celebrated in all its facets in the Salzkammergut. Therefore, it is no coincidence that the region has produced many talented musicians including greats such as Hubert von Goisern, the Seer and Conchita Wurst.</w:t>
      </w:r>
    </w:p>
    <w:p w14:paraId="3926B434" w14:textId="77777777" w:rsidR="00C40681" w:rsidRPr="00986B48" w:rsidRDefault="00C40681" w:rsidP="00C40681">
      <w:pPr>
        <w:rPr>
          <w:rFonts w:ascii="Arial" w:hAnsi="Arial" w:cs="Arial"/>
          <w:sz w:val="20"/>
          <w:szCs w:val="20"/>
          <w:lang w:val="en-GB"/>
        </w:rPr>
      </w:pPr>
    </w:p>
    <w:p w14:paraId="4D8FC18D" w14:textId="77777777" w:rsidR="00C40681" w:rsidRPr="00986B48" w:rsidRDefault="00C40681">
      <w:pPr>
        <w:rPr>
          <w:rFonts w:ascii="Arial" w:hAnsi="Arial" w:cs="Arial"/>
          <w:b/>
          <w:bCs/>
          <w:sz w:val="26"/>
          <w:szCs w:val="26"/>
          <w:lang w:val="en-GB"/>
        </w:rPr>
      </w:pPr>
      <w:r w:rsidRPr="00986B48">
        <w:rPr>
          <w:rFonts w:ascii="Arial" w:hAnsi="Arial" w:cs="Arial"/>
          <w:b/>
          <w:bCs/>
          <w:sz w:val="26"/>
          <w:szCs w:val="26"/>
          <w:lang w:val="en-GB"/>
        </w:rPr>
        <w:br w:type="page"/>
      </w:r>
    </w:p>
    <w:p w14:paraId="3EDEB758" w14:textId="77777777" w:rsidR="005B0948" w:rsidRPr="00721153" w:rsidRDefault="005B0948" w:rsidP="005B0948">
      <w:pPr>
        <w:rPr>
          <w:rFonts w:ascii="Arial" w:hAnsi="Arial" w:cs="Arial"/>
          <w:b/>
          <w:bCs/>
          <w:sz w:val="26"/>
          <w:szCs w:val="26"/>
          <w:lang w:val="en-GB"/>
        </w:rPr>
      </w:pPr>
      <w:r w:rsidRPr="00721153">
        <w:rPr>
          <w:rFonts w:ascii="Arial" w:hAnsi="Arial" w:cs="Arial"/>
          <w:b/>
          <w:bCs/>
          <w:sz w:val="26"/>
          <w:szCs w:val="26"/>
          <w:lang w:val="en-GB"/>
        </w:rPr>
        <w:lastRenderedPageBreak/>
        <w:t xml:space="preserve">A Region Steeped in History: UNESCO Awards for the Salzkammergut </w:t>
      </w:r>
    </w:p>
    <w:p w14:paraId="012C741A" w14:textId="77777777" w:rsidR="005B0948" w:rsidRDefault="005B0948" w:rsidP="005B0948">
      <w:pPr>
        <w:rPr>
          <w:rFonts w:ascii="Arial" w:hAnsi="Arial" w:cs="Arial"/>
          <w:b/>
          <w:bCs/>
          <w:sz w:val="26"/>
          <w:szCs w:val="26"/>
          <w:lang w:val="en-GB"/>
        </w:rPr>
      </w:pPr>
    </w:p>
    <w:p w14:paraId="216EC7B7" w14:textId="77777777" w:rsidR="005B0948" w:rsidRDefault="005B0948" w:rsidP="005B0948">
      <w:pPr>
        <w:rPr>
          <w:rFonts w:ascii="Arial" w:hAnsi="Arial" w:cs="Arial"/>
          <w:sz w:val="20"/>
          <w:szCs w:val="20"/>
          <w:lang w:val="en-GB"/>
        </w:rPr>
      </w:pPr>
      <w:r w:rsidRPr="00721153">
        <w:rPr>
          <w:rFonts w:ascii="Arial" w:hAnsi="Arial" w:cs="Arial"/>
          <w:sz w:val="20"/>
          <w:szCs w:val="20"/>
          <w:lang w:val="en-GB"/>
        </w:rPr>
        <w:t>From millennia-old salt cultu</w:t>
      </w:r>
      <w:r>
        <w:rPr>
          <w:rFonts w:ascii="Arial" w:hAnsi="Arial" w:cs="Arial"/>
          <w:sz w:val="20"/>
          <w:szCs w:val="20"/>
          <w:lang w:val="en-GB"/>
        </w:rPr>
        <w:t>re to early settlement of the bleak alpine landscape or prehistoric structures to handed-down traditions, the Salzkammergut is full of significant UNESCO cultural and natural treasures.</w:t>
      </w:r>
    </w:p>
    <w:p w14:paraId="31F068C9" w14:textId="77777777" w:rsidR="005B0948" w:rsidRDefault="005B0948" w:rsidP="005B0948">
      <w:pPr>
        <w:rPr>
          <w:rFonts w:ascii="Arial" w:hAnsi="Arial" w:cs="Arial"/>
          <w:sz w:val="20"/>
          <w:szCs w:val="20"/>
          <w:lang w:val="en-GB"/>
        </w:rPr>
      </w:pPr>
    </w:p>
    <w:p w14:paraId="6EF0B9ED" w14:textId="77777777" w:rsidR="005B0948" w:rsidRDefault="005B0948" w:rsidP="005B0948">
      <w:pPr>
        <w:rPr>
          <w:rFonts w:ascii="Arial" w:hAnsi="Arial" w:cs="Arial"/>
          <w:sz w:val="20"/>
          <w:szCs w:val="20"/>
          <w:lang w:val="en-GB"/>
        </w:rPr>
      </w:pPr>
      <w:r>
        <w:rPr>
          <w:rFonts w:ascii="Arial" w:hAnsi="Arial" w:cs="Arial"/>
          <w:sz w:val="20"/>
          <w:szCs w:val="20"/>
          <w:lang w:val="en-GB"/>
        </w:rPr>
        <w:t xml:space="preserve">The area around Hallstatt, in the holiday region Dachstein-Salzkammergut, was named a “UNESCO World Natural Heritage and World Culture Heritage Site” as early as 1997. Since 2011, the pile dwellings at Lake </w:t>
      </w:r>
      <w:proofErr w:type="spellStart"/>
      <w:r>
        <w:rPr>
          <w:rFonts w:ascii="Arial" w:hAnsi="Arial" w:cs="Arial"/>
          <w:sz w:val="20"/>
          <w:szCs w:val="20"/>
          <w:lang w:val="en-GB"/>
        </w:rPr>
        <w:t>Mondsee</w:t>
      </w:r>
      <w:proofErr w:type="spellEnd"/>
      <w:r>
        <w:rPr>
          <w:rFonts w:ascii="Arial" w:hAnsi="Arial" w:cs="Arial"/>
          <w:sz w:val="20"/>
          <w:szCs w:val="20"/>
          <w:lang w:val="en-GB"/>
        </w:rPr>
        <w:t xml:space="preserve"> and Lake </w:t>
      </w:r>
      <w:proofErr w:type="spellStart"/>
      <w:r>
        <w:rPr>
          <w:rFonts w:ascii="Arial" w:hAnsi="Arial" w:cs="Arial"/>
          <w:sz w:val="20"/>
          <w:szCs w:val="20"/>
          <w:lang w:val="en-GB"/>
        </w:rPr>
        <w:t>Attersee</w:t>
      </w:r>
      <w:proofErr w:type="spellEnd"/>
      <w:r>
        <w:rPr>
          <w:rFonts w:ascii="Arial" w:hAnsi="Arial" w:cs="Arial"/>
          <w:sz w:val="20"/>
          <w:szCs w:val="20"/>
          <w:lang w:val="en-GB"/>
        </w:rPr>
        <w:t xml:space="preserve"> have been deemed “UNESCO World Heritage Sites for Prehistoric Pile Dwellings in the Alps”. In addition, 14 handcrafts, rituals, </w:t>
      </w:r>
      <w:proofErr w:type="gramStart"/>
      <w:r>
        <w:rPr>
          <w:rFonts w:ascii="Arial" w:hAnsi="Arial" w:cs="Arial"/>
          <w:sz w:val="20"/>
          <w:szCs w:val="20"/>
          <w:lang w:val="en-GB"/>
        </w:rPr>
        <w:t>festivals</w:t>
      </w:r>
      <w:proofErr w:type="gramEnd"/>
      <w:r>
        <w:rPr>
          <w:rFonts w:ascii="Arial" w:hAnsi="Arial" w:cs="Arial"/>
          <w:sz w:val="20"/>
          <w:szCs w:val="20"/>
          <w:lang w:val="en-GB"/>
        </w:rPr>
        <w:t xml:space="preserve"> and traditions from the Salzkammergut are listed as “UNESCO Intangible Cultural Heritage”.</w:t>
      </w:r>
    </w:p>
    <w:p w14:paraId="792E7E27" w14:textId="77777777" w:rsidR="00C40681" w:rsidRPr="00986B48" w:rsidRDefault="00C40681" w:rsidP="00C40681">
      <w:pPr>
        <w:rPr>
          <w:rFonts w:ascii="Arial" w:hAnsi="Arial" w:cs="Arial"/>
          <w:sz w:val="20"/>
          <w:szCs w:val="20"/>
          <w:lang w:val="en-GB"/>
        </w:rPr>
      </w:pPr>
    </w:p>
    <w:p w14:paraId="07AA90E3" w14:textId="77777777" w:rsidR="00C40681" w:rsidRPr="00986B48" w:rsidRDefault="00C40681" w:rsidP="00C40681">
      <w:pPr>
        <w:rPr>
          <w:rFonts w:ascii="Arial" w:hAnsi="Arial" w:cs="Arial"/>
          <w:sz w:val="20"/>
          <w:szCs w:val="20"/>
          <w:lang w:val="en-GB"/>
        </w:rPr>
      </w:pPr>
    </w:p>
    <w:p w14:paraId="49B6D817" w14:textId="3B481828" w:rsidR="00AD792B" w:rsidRDefault="00AD792B" w:rsidP="00C40681">
      <w:pPr>
        <w:rPr>
          <w:rFonts w:ascii="Arial" w:hAnsi="Arial" w:cs="Arial"/>
          <w:b/>
          <w:bCs/>
          <w:sz w:val="26"/>
          <w:szCs w:val="26"/>
          <w:lang w:val="en-GB"/>
        </w:rPr>
      </w:pPr>
      <w:r w:rsidRPr="00AD792B">
        <w:rPr>
          <w:rFonts w:ascii="Arial" w:hAnsi="Arial" w:cs="Arial"/>
          <w:b/>
          <w:bCs/>
          <w:sz w:val="26"/>
          <w:szCs w:val="26"/>
          <w:lang w:val="en-GB"/>
        </w:rPr>
        <w:t>Traditional Handcraft in the Salzkammergut: From</w:t>
      </w:r>
      <w:r>
        <w:rPr>
          <w:rFonts w:ascii="Arial" w:hAnsi="Arial" w:cs="Arial"/>
          <w:b/>
          <w:bCs/>
          <w:sz w:val="26"/>
          <w:szCs w:val="26"/>
          <w:lang w:val="en-GB"/>
        </w:rPr>
        <w:t xml:space="preserve"> Old Masters </w:t>
      </w:r>
      <w:r w:rsidR="00372EA7">
        <w:rPr>
          <w:rFonts w:ascii="Arial" w:hAnsi="Arial" w:cs="Arial"/>
          <w:b/>
          <w:bCs/>
          <w:sz w:val="26"/>
          <w:szCs w:val="26"/>
          <w:lang w:val="en-GB"/>
        </w:rPr>
        <w:t>and</w:t>
      </w:r>
      <w:r>
        <w:rPr>
          <w:rFonts w:ascii="Arial" w:hAnsi="Arial" w:cs="Arial"/>
          <w:b/>
          <w:bCs/>
          <w:sz w:val="26"/>
          <w:szCs w:val="26"/>
          <w:lang w:val="en-GB"/>
        </w:rPr>
        <w:t xml:space="preserve"> Young Talents</w:t>
      </w:r>
    </w:p>
    <w:p w14:paraId="3356B680" w14:textId="77777777" w:rsidR="00AD792B" w:rsidRPr="00AD792B" w:rsidRDefault="00AD792B" w:rsidP="00C40681">
      <w:pPr>
        <w:rPr>
          <w:rFonts w:ascii="Arial" w:hAnsi="Arial" w:cs="Arial"/>
          <w:b/>
          <w:bCs/>
          <w:sz w:val="26"/>
          <w:szCs w:val="26"/>
          <w:lang w:val="en-GB"/>
        </w:rPr>
      </w:pPr>
    </w:p>
    <w:p w14:paraId="6B08962A" w14:textId="1902BBB8" w:rsidR="00372EA7" w:rsidRDefault="00372EA7" w:rsidP="00C40681">
      <w:pPr>
        <w:rPr>
          <w:rFonts w:ascii="Arial" w:hAnsi="Arial" w:cs="Arial"/>
          <w:sz w:val="20"/>
          <w:szCs w:val="20"/>
          <w:lang w:val="en-GB"/>
        </w:rPr>
      </w:pPr>
      <w:r w:rsidRPr="00372EA7">
        <w:rPr>
          <w:rFonts w:ascii="Arial" w:hAnsi="Arial" w:cs="Arial"/>
          <w:sz w:val="20"/>
          <w:szCs w:val="20"/>
          <w:lang w:val="en-GB"/>
        </w:rPr>
        <w:t>The Salzkammergut is Europ</w:t>
      </w:r>
      <w:r>
        <w:rPr>
          <w:rFonts w:ascii="Arial" w:hAnsi="Arial" w:cs="Arial"/>
          <w:sz w:val="20"/>
          <w:szCs w:val="20"/>
          <w:lang w:val="en-GB"/>
        </w:rPr>
        <w:t>e’s cultural homeland and has always been fertile soil for traditional craftmanship!  What might seem like a journey back in time for some people is quite normal in the Salzkammergut. Handcraft</w:t>
      </w:r>
      <w:r w:rsidR="00AB1089">
        <w:rPr>
          <w:rFonts w:ascii="Arial" w:hAnsi="Arial" w:cs="Arial"/>
          <w:sz w:val="20"/>
          <w:szCs w:val="20"/>
          <w:lang w:val="en-GB"/>
        </w:rPr>
        <w:t>er</w:t>
      </w:r>
      <w:r>
        <w:rPr>
          <w:rFonts w:ascii="Arial" w:hAnsi="Arial" w:cs="Arial"/>
          <w:sz w:val="20"/>
          <w:szCs w:val="20"/>
          <w:lang w:val="en-GB"/>
        </w:rPr>
        <w:t>s like hat mak</w:t>
      </w:r>
      <w:r w:rsidR="00AB1089">
        <w:rPr>
          <w:rFonts w:ascii="Arial" w:hAnsi="Arial" w:cs="Arial"/>
          <w:sz w:val="20"/>
          <w:szCs w:val="20"/>
          <w:lang w:val="en-GB"/>
        </w:rPr>
        <w:t>ers</w:t>
      </w:r>
      <w:r>
        <w:rPr>
          <w:rFonts w:ascii="Arial" w:hAnsi="Arial" w:cs="Arial"/>
          <w:sz w:val="20"/>
          <w:szCs w:val="20"/>
          <w:lang w:val="en-GB"/>
        </w:rPr>
        <w:t>, traditional tailor</w:t>
      </w:r>
      <w:r w:rsidR="00AB1089">
        <w:rPr>
          <w:rFonts w:ascii="Arial" w:hAnsi="Arial" w:cs="Arial"/>
          <w:sz w:val="20"/>
          <w:szCs w:val="20"/>
          <w:lang w:val="en-GB"/>
        </w:rPr>
        <w:t>s</w:t>
      </w:r>
      <w:r>
        <w:rPr>
          <w:rFonts w:ascii="Arial" w:hAnsi="Arial" w:cs="Arial"/>
          <w:sz w:val="20"/>
          <w:szCs w:val="20"/>
          <w:lang w:val="en-GB"/>
        </w:rPr>
        <w:t>, soap manufactu</w:t>
      </w:r>
      <w:r w:rsidR="00AB1089">
        <w:rPr>
          <w:rFonts w:ascii="Arial" w:hAnsi="Arial" w:cs="Arial"/>
          <w:sz w:val="20"/>
          <w:szCs w:val="20"/>
          <w:lang w:val="en-GB"/>
        </w:rPr>
        <w:t>rers</w:t>
      </w:r>
      <w:r>
        <w:rPr>
          <w:rFonts w:ascii="Arial" w:hAnsi="Arial" w:cs="Arial"/>
          <w:sz w:val="20"/>
          <w:szCs w:val="20"/>
          <w:lang w:val="en-GB"/>
        </w:rPr>
        <w:t>, shoemak</w:t>
      </w:r>
      <w:r w:rsidR="00AB1089">
        <w:rPr>
          <w:rFonts w:ascii="Arial" w:hAnsi="Arial" w:cs="Arial"/>
          <w:sz w:val="20"/>
          <w:szCs w:val="20"/>
          <w:lang w:val="en-GB"/>
        </w:rPr>
        <w:t>ers</w:t>
      </w:r>
      <w:r>
        <w:rPr>
          <w:rFonts w:ascii="Arial" w:hAnsi="Arial" w:cs="Arial"/>
          <w:sz w:val="20"/>
          <w:szCs w:val="20"/>
          <w:lang w:val="en-GB"/>
        </w:rPr>
        <w:t xml:space="preserve">, </w:t>
      </w:r>
      <w:proofErr w:type="gramStart"/>
      <w:r>
        <w:rPr>
          <w:rFonts w:ascii="Arial" w:hAnsi="Arial" w:cs="Arial"/>
          <w:sz w:val="20"/>
          <w:szCs w:val="20"/>
          <w:lang w:val="en-GB"/>
        </w:rPr>
        <w:t>potter</w:t>
      </w:r>
      <w:r w:rsidR="00AB1089">
        <w:rPr>
          <w:rFonts w:ascii="Arial" w:hAnsi="Arial" w:cs="Arial"/>
          <w:sz w:val="20"/>
          <w:szCs w:val="20"/>
          <w:lang w:val="en-GB"/>
        </w:rPr>
        <w:t>s</w:t>
      </w:r>
      <w:proofErr w:type="gramEnd"/>
      <w:r>
        <w:rPr>
          <w:rFonts w:ascii="Arial" w:hAnsi="Arial" w:cs="Arial"/>
          <w:sz w:val="20"/>
          <w:szCs w:val="20"/>
          <w:lang w:val="en-GB"/>
        </w:rPr>
        <w:t xml:space="preserve"> and many others </w:t>
      </w:r>
      <w:r w:rsidR="0038376C">
        <w:rPr>
          <w:rFonts w:ascii="Arial" w:hAnsi="Arial" w:cs="Arial"/>
          <w:sz w:val="20"/>
          <w:szCs w:val="20"/>
          <w:lang w:val="en-GB"/>
        </w:rPr>
        <w:t xml:space="preserve">continue to </w:t>
      </w:r>
      <w:r w:rsidR="00AB1089">
        <w:rPr>
          <w:rFonts w:ascii="Arial" w:hAnsi="Arial" w:cs="Arial"/>
          <w:sz w:val="20"/>
          <w:szCs w:val="20"/>
          <w:lang w:val="en-GB"/>
        </w:rPr>
        <w:t xml:space="preserve">revive </w:t>
      </w:r>
      <w:r>
        <w:rPr>
          <w:rFonts w:ascii="Arial" w:hAnsi="Arial" w:cs="Arial"/>
          <w:sz w:val="20"/>
          <w:szCs w:val="20"/>
          <w:lang w:val="en-GB"/>
        </w:rPr>
        <w:t>almost forgotten traditions</w:t>
      </w:r>
      <w:r w:rsidR="00AB1089">
        <w:rPr>
          <w:rFonts w:ascii="Arial" w:hAnsi="Arial" w:cs="Arial"/>
          <w:sz w:val="20"/>
          <w:szCs w:val="20"/>
          <w:lang w:val="en-GB"/>
        </w:rPr>
        <w:t xml:space="preserve"> with their skills</w:t>
      </w:r>
      <w:r>
        <w:rPr>
          <w:rFonts w:ascii="Arial" w:hAnsi="Arial" w:cs="Arial"/>
          <w:sz w:val="20"/>
          <w:szCs w:val="20"/>
          <w:lang w:val="en-GB"/>
        </w:rPr>
        <w:t xml:space="preserve">. In this way, old and rare handcrafts </w:t>
      </w:r>
      <w:r w:rsidR="00AB1089">
        <w:rPr>
          <w:rFonts w:ascii="Arial" w:hAnsi="Arial" w:cs="Arial"/>
          <w:sz w:val="20"/>
          <w:szCs w:val="20"/>
          <w:lang w:val="en-GB"/>
        </w:rPr>
        <w:t xml:space="preserve">are kept alive and passed on </w:t>
      </w:r>
      <w:r w:rsidR="00F636C8">
        <w:rPr>
          <w:rFonts w:ascii="Arial" w:hAnsi="Arial" w:cs="Arial"/>
          <w:sz w:val="20"/>
          <w:szCs w:val="20"/>
          <w:lang w:val="en-GB"/>
        </w:rPr>
        <w:t xml:space="preserve">with plenty of individuality and traditional techniques </w:t>
      </w:r>
      <w:r w:rsidR="00AB1089">
        <w:rPr>
          <w:rFonts w:ascii="Arial" w:hAnsi="Arial" w:cs="Arial"/>
          <w:sz w:val="20"/>
          <w:szCs w:val="20"/>
          <w:lang w:val="en-GB"/>
        </w:rPr>
        <w:t>by</w:t>
      </w:r>
      <w:r>
        <w:rPr>
          <w:rFonts w:ascii="Arial" w:hAnsi="Arial" w:cs="Arial"/>
          <w:sz w:val="20"/>
          <w:szCs w:val="20"/>
          <w:lang w:val="en-GB"/>
        </w:rPr>
        <w:t xml:space="preserve"> young </w:t>
      </w:r>
      <w:r w:rsidR="00AB1089">
        <w:rPr>
          <w:rFonts w:ascii="Arial" w:hAnsi="Arial" w:cs="Arial"/>
          <w:sz w:val="20"/>
          <w:szCs w:val="20"/>
          <w:lang w:val="en-GB"/>
        </w:rPr>
        <w:t>craftsmen</w:t>
      </w:r>
      <w:r>
        <w:rPr>
          <w:rFonts w:ascii="Arial" w:hAnsi="Arial" w:cs="Arial"/>
          <w:sz w:val="20"/>
          <w:szCs w:val="20"/>
          <w:lang w:val="en-GB"/>
        </w:rPr>
        <w:t xml:space="preserve"> in their workshops. In the industries of the region, traditional </w:t>
      </w:r>
      <w:r w:rsidR="00AB1089">
        <w:rPr>
          <w:rFonts w:ascii="Arial" w:hAnsi="Arial" w:cs="Arial"/>
          <w:sz w:val="20"/>
          <w:szCs w:val="20"/>
          <w:lang w:val="en-GB"/>
        </w:rPr>
        <w:t>skills are not</w:t>
      </w:r>
      <w:r>
        <w:rPr>
          <w:rFonts w:ascii="Arial" w:hAnsi="Arial" w:cs="Arial"/>
          <w:sz w:val="20"/>
          <w:szCs w:val="20"/>
          <w:lang w:val="en-GB"/>
        </w:rPr>
        <w:t xml:space="preserve"> a </w:t>
      </w:r>
      <w:r w:rsidR="00AB1089">
        <w:rPr>
          <w:rFonts w:ascii="Arial" w:hAnsi="Arial" w:cs="Arial"/>
          <w:sz w:val="20"/>
          <w:szCs w:val="20"/>
          <w:lang w:val="en-GB"/>
        </w:rPr>
        <w:t>guarded</w:t>
      </w:r>
      <w:r>
        <w:rPr>
          <w:rFonts w:ascii="Arial" w:hAnsi="Arial" w:cs="Arial"/>
          <w:sz w:val="20"/>
          <w:szCs w:val="20"/>
          <w:lang w:val="en-GB"/>
        </w:rPr>
        <w:t xml:space="preserve"> secret but </w:t>
      </w:r>
      <w:r w:rsidR="00AB1089">
        <w:rPr>
          <w:rFonts w:ascii="Arial" w:hAnsi="Arial" w:cs="Arial"/>
          <w:sz w:val="20"/>
          <w:szCs w:val="20"/>
          <w:lang w:val="en-GB"/>
        </w:rPr>
        <w:t xml:space="preserve">are </w:t>
      </w:r>
      <w:r>
        <w:rPr>
          <w:rFonts w:ascii="Arial" w:hAnsi="Arial" w:cs="Arial"/>
          <w:sz w:val="20"/>
          <w:szCs w:val="20"/>
          <w:lang w:val="en-GB"/>
        </w:rPr>
        <w:t xml:space="preserve">gladly passed along </w:t>
      </w:r>
      <w:r w:rsidR="00AB1089">
        <w:rPr>
          <w:rFonts w:ascii="Arial" w:hAnsi="Arial" w:cs="Arial"/>
          <w:sz w:val="20"/>
          <w:szCs w:val="20"/>
          <w:lang w:val="en-GB"/>
        </w:rPr>
        <w:t xml:space="preserve">to those </w:t>
      </w:r>
      <w:r w:rsidR="0038376C">
        <w:rPr>
          <w:rFonts w:ascii="Arial" w:hAnsi="Arial" w:cs="Arial"/>
          <w:sz w:val="20"/>
          <w:szCs w:val="20"/>
          <w:lang w:val="en-GB"/>
        </w:rPr>
        <w:t xml:space="preserve">who are </w:t>
      </w:r>
      <w:r w:rsidR="00AB1089">
        <w:rPr>
          <w:rFonts w:ascii="Arial" w:hAnsi="Arial" w:cs="Arial"/>
          <w:sz w:val="20"/>
          <w:szCs w:val="20"/>
          <w:lang w:val="en-GB"/>
        </w:rPr>
        <w:t>interested</w:t>
      </w:r>
      <w:r>
        <w:rPr>
          <w:rFonts w:ascii="Arial" w:hAnsi="Arial" w:cs="Arial"/>
          <w:sz w:val="20"/>
          <w:szCs w:val="20"/>
          <w:lang w:val="en-GB"/>
        </w:rPr>
        <w:t>.</w:t>
      </w:r>
    </w:p>
    <w:p w14:paraId="5A419DB5" w14:textId="77777777" w:rsidR="00372EA7" w:rsidRDefault="00372EA7" w:rsidP="00C40681">
      <w:pPr>
        <w:rPr>
          <w:rFonts w:ascii="Arial" w:hAnsi="Arial" w:cs="Arial"/>
          <w:sz w:val="20"/>
          <w:szCs w:val="20"/>
          <w:lang w:val="en-GB"/>
        </w:rPr>
      </w:pPr>
    </w:p>
    <w:p w14:paraId="5CBB2878" w14:textId="1CF693D4" w:rsidR="00372EA7" w:rsidRDefault="00372EA7" w:rsidP="00C40681">
      <w:pPr>
        <w:rPr>
          <w:rFonts w:ascii="Arial" w:hAnsi="Arial" w:cs="Arial"/>
          <w:sz w:val="20"/>
          <w:szCs w:val="20"/>
          <w:lang w:val="en-GB"/>
        </w:rPr>
      </w:pPr>
      <w:r>
        <w:rPr>
          <w:rFonts w:ascii="Arial" w:hAnsi="Arial" w:cs="Arial"/>
          <w:sz w:val="20"/>
          <w:szCs w:val="20"/>
          <w:lang w:val="en-GB"/>
        </w:rPr>
        <w:t xml:space="preserve">In the </w:t>
      </w:r>
      <w:proofErr w:type="spellStart"/>
      <w:proofErr w:type="gramStart"/>
      <w:r>
        <w:rPr>
          <w:rFonts w:ascii="Arial" w:hAnsi="Arial" w:cs="Arial"/>
          <w:sz w:val="20"/>
          <w:szCs w:val="20"/>
          <w:lang w:val="en-GB"/>
        </w:rPr>
        <w:t>Hand.Werk.Haus</w:t>
      </w:r>
      <w:proofErr w:type="spellEnd"/>
      <w:proofErr w:type="gramEnd"/>
      <w:r>
        <w:rPr>
          <w:rFonts w:ascii="Arial" w:hAnsi="Arial" w:cs="Arial"/>
          <w:sz w:val="20"/>
          <w:szCs w:val="20"/>
          <w:lang w:val="en-GB"/>
        </w:rPr>
        <w:t xml:space="preserve"> Salzkammergut in Bad Goisern, a colourful array of regional handcrafts is presented to the public. In this centre for </w:t>
      </w:r>
      <w:r w:rsidR="00AB1089">
        <w:rPr>
          <w:rFonts w:ascii="Arial" w:hAnsi="Arial" w:cs="Arial"/>
          <w:sz w:val="20"/>
          <w:szCs w:val="20"/>
          <w:lang w:val="en-GB"/>
        </w:rPr>
        <w:t>contemporary</w:t>
      </w:r>
      <w:r>
        <w:rPr>
          <w:rFonts w:ascii="Arial" w:hAnsi="Arial" w:cs="Arial"/>
          <w:sz w:val="20"/>
          <w:szCs w:val="20"/>
          <w:lang w:val="en-GB"/>
        </w:rPr>
        <w:t xml:space="preserve"> handcraf</w:t>
      </w:r>
      <w:r w:rsidR="00AB1089">
        <w:rPr>
          <w:rFonts w:ascii="Arial" w:hAnsi="Arial" w:cs="Arial"/>
          <w:sz w:val="20"/>
          <w:szCs w:val="20"/>
          <w:lang w:val="en-GB"/>
        </w:rPr>
        <w:t>ts</w:t>
      </w:r>
      <w:r>
        <w:rPr>
          <w:rFonts w:ascii="Arial" w:hAnsi="Arial" w:cs="Arial"/>
          <w:sz w:val="20"/>
          <w:szCs w:val="20"/>
          <w:lang w:val="en-GB"/>
        </w:rPr>
        <w:t xml:space="preserve">, </w:t>
      </w:r>
      <w:r w:rsidR="00AB1089">
        <w:rPr>
          <w:rFonts w:ascii="Arial" w:hAnsi="Arial" w:cs="Arial"/>
          <w:sz w:val="20"/>
          <w:szCs w:val="20"/>
          <w:lang w:val="en-GB"/>
        </w:rPr>
        <w:t xml:space="preserve">old </w:t>
      </w:r>
      <w:r>
        <w:rPr>
          <w:rFonts w:ascii="Arial" w:hAnsi="Arial" w:cs="Arial"/>
          <w:sz w:val="20"/>
          <w:szCs w:val="20"/>
          <w:lang w:val="en-GB"/>
        </w:rPr>
        <w:t xml:space="preserve">traditions meld with modern trends and create a living </w:t>
      </w:r>
      <w:r w:rsidR="00AB1089">
        <w:rPr>
          <w:rFonts w:ascii="Arial" w:hAnsi="Arial" w:cs="Arial"/>
          <w:sz w:val="20"/>
          <w:szCs w:val="20"/>
          <w:lang w:val="en-GB"/>
        </w:rPr>
        <w:t>testimony</w:t>
      </w:r>
      <w:r>
        <w:rPr>
          <w:rFonts w:ascii="Arial" w:hAnsi="Arial" w:cs="Arial"/>
          <w:sz w:val="20"/>
          <w:szCs w:val="20"/>
          <w:lang w:val="en-GB"/>
        </w:rPr>
        <w:t xml:space="preserve"> for the creative development of traditional </w:t>
      </w:r>
      <w:r w:rsidR="00AB1089">
        <w:rPr>
          <w:rFonts w:ascii="Arial" w:hAnsi="Arial" w:cs="Arial"/>
          <w:sz w:val="20"/>
          <w:szCs w:val="20"/>
          <w:lang w:val="en-GB"/>
        </w:rPr>
        <w:t>crafts</w:t>
      </w:r>
      <w:r>
        <w:rPr>
          <w:rFonts w:ascii="Arial" w:hAnsi="Arial" w:cs="Arial"/>
          <w:sz w:val="20"/>
          <w:szCs w:val="20"/>
          <w:lang w:val="en-GB"/>
        </w:rPr>
        <w:t xml:space="preserve"> in the Salzkammergut.</w:t>
      </w:r>
    </w:p>
    <w:p w14:paraId="0A66D4DC" w14:textId="77777777" w:rsidR="00372EA7" w:rsidRPr="00372EA7" w:rsidRDefault="00372EA7" w:rsidP="00C40681">
      <w:pPr>
        <w:rPr>
          <w:rFonts w:ascii="Arial" w:hAnsi="Arial" w:cs="Arial"/>
          <w:sz w:val="20"/>
          <w:szCs w:val="20"/>
          <w:lang w:val="en-GB"/>
        </w:rPr>
      </w:pPr>
    </w:p>
    <w:p w14:paraId="3C5DA632" w14:textId="77777777" w:rsidR="00C40681" w:rsidRPr="00986B48" w:rsidRDefault="00C40681" w:rsidP="00C40681">
      <w:pPr>
        <w:rPr>
          <w:rFonts w:ascii="Arial" w:hAnsi="Arial" w:cs="Arial"/>
          <w:sz w:val="20"/>
          <w:szCs w:val="20"/>
          <w:lang w:val="en-GB"/>
        </w:rPr>
      </w:pPr>
    </w:p>
    <w:p w14:paraId="6FBD9F7B" w14:textId="2E6AA4BC" w:rsidR="00C40681" w:rsidRPr="00986B48" w:rsidRDefault="00AB1089" w:rsidP="00C40681">
      <w:pPr>
        <w:rPr>
          <w:rFonts w:ascii="Arial" w:hAnsi="Arial" w:cs="Arial"/>
          <w:b/>
          <w:bCs/>
          <w:sz w:val="26"/>
          <w:szCs w:val="26"/>
          <w:lang w:val="en-GB"/>
        </w:rPr>
      </w:pPr>
      <w:r w:rsidRPr="00986B48">
        <w:rPr>
          <w:rFonts w:ascii="Arial" w:hAnsi="Arial" w:cs="Arial"/>
          <w:b/>
          <w:bCs/>
          <w:sz w:val="26"/>
          <w:szCs w:val="26"/>
          <w:lang w:val="en-GB"/>
        </w:rPr>
        <w:t xml:space="preserve">How the Salzkammergut Tastes </w:t>
      </w:r>
    </w:p>
    <w:p w14:paraId="589C3149" w14:textId="77777777" w:rsidR="00C40681" w:rsidRPr="00986B48" w:rsidRDefault="00C40681" w:rsidP="00C40681">
      <w:pPr>
        <w:rPr>
          <w:rFonts w:ascii="Arial" w:hAnsi="Arial" w:cs="Arial"/>
          <w:sz w:val="20"/>
          <w:szCs w:val="20"/>
          <w:lang w:val="en-GB"/>
        </w:rPr>
      </w:pPr>
    </w:p>
    <w:p w14:paraId="180549E4" w14:textId="330B715B" w:rsidR="00AB1089" w:rsidRDefault="00361184" w:rsidP="00C40681">
      <w:pPr>
        <w:rPr>
          <w:rFonts w:ascii="Arial" w:hAnsi="Arial" w:cs="Arial"/>
          <w:sz w:val="20"/>
          <w:szCs w:val="20"/>
          <w:lang w:val="en-GB"/>
        </w:rPr>
      </w:pPr>
      <w:r w:rsidRPr="00361184">
        <w:rPr>
          <w:rFonts w:ascii="Arial" w:hAnsi="Arial" w:cs="Arial"/>
          <w:sz w:val="20"/>
          <w:szCs w:val="20"/>
          <w:lang w:val="en-GB"/>
        </w:rPr>
        <w:t>In the Salzkammergut, you c</w:t>
      </w:r>
      <w:r>
        <w:rPr>
          <w:rFonts w:ascii="Arial" w:hAnsi="Arial" w:cs="Arial"/>
          <w:sz w:val="20"/>
          <w:szCs w:val="20"/>
          <w:lang w:val="en-GB"/>
        </w:rPr>
        <w:t xml:space="preserve">an enjoy fish which comes from </w:t>
      </w:r>
      <w:r w:rsidR="008B2BA4">
        <w:rPr>
          <w:rFonts w:ascii="Arial" w:hAnsi="Arial" w:cs="Arial"/>
          <w:sz w:val="20"/>
          <w:szCs w:val="20"/>
          <w:lang w:val="en-GB"/>
        </w:rPr>
        <w:t>crystal clear waters</w:t>
      </w:r>
      <w:r>
        <w:rPr>
          <w:rFonts w:ascii="Arial" w:hAnsi="Arial" w:cs="Arial"/>
          <w:sz w:val="20"/>
          <w:szCs w:val="20"/>
          <w:lang w:val="en-GB"/>
        </w:rPr>
        <w:t xml:space="preserve">. However, not all fish are the same: </w:t>
      </w:r>
      <w:r w:rsidR="00A8190D">
        <w:rPr>
          <w:rFonts w:ascii="Arial" w:hAnsi="Arial" w:cs="Arial"/>
          <w:sz w:val="20"/>
          <w:szCs w:val="20"/>
          <w:lang w:val="en-GB"/>
        </w:rPr>
        <w:t xml:space="preserve">what </w:t>
      </w:r>
      <w:r>
        <w:rPr>
          <w:rFonts w:ascii="Arial" w:hAnsi="Arial" w:cs="Arial"/>
          <w:sz w:val="20"/>
          <w:szCs w:val="20"/>
          <w:lang w:val="en-GB"/>
        </w:rPr>
        <w:t xml:space="preserve">the </w:t>
      </w:r>
      <w:proofErr w:type="spellStart"/>
      <w:r>
        <w:rPr>
          <w:rFonts w:ascii="Arial" w:hAnsi="Arial" w:cs="Arial"/>
          <w:sz w:val="20"/>
          <w:szCs w:val="20"/>
          <w:lang w:val="en-GB"/>
        </w:rPr>
        <w:t>Saibling</w:t>
      </w:r>
      <w:proofErr w:type="spellEnd"/>
      <w:r>
        <w:rPr>
          <w:rFonts w:ascii="Arial" w:hAnsi="Arial" w:cs="Arial"/>
          <w:sz w:val="20"/>
          <w:szCs w:val="20"/>
          <w:lang w:val="en-GB"/>
        </w:rPr>
        <w:t xml:space="preserve"> </w:t>
      </w:r>
      <w:r w:rsidR="00A8190D">
        <w:rPr>
          <w:rFonts w:ascii="Arial" w:hAnsi="Arial" w:cs="Arial"/>
          <w:sz w:val="20"/>
          <w:szCs w:val="20"/>
          <w:lang w:val="en-GB"/>
        </w:rPr>
        <w:t>is to the</w:t>
      </w:r>
      <w:r>
        <w:rPr>
          <w:rFonts w:ascii="Arial" w:hAnsi="Arial" w:cs="Arial"/>
          <w:sz w:val="20"/>
          <w:szCs w:val="20"/>
          <w:lang w:val="en-GB"/>
        </w:rPr>
        <w:t xml:space="preserve"> Ausseerland</w:t>
      </w:r>
      <w:r w:rsidR="00A8190D">
        <w:rPr>
          <w:rFonts w:ascii="Arial" w:hAnsi="Arial" w:cs="Arial"/>
          <w:sz w:val="20"/>
          <w:szCs w:val="20"/>
          <w:lang w:val="en-GB"/>
        </w:rPr>
        <w:t xml:space="preserve">, the </w:t>
      </w:r>
      <w:proofErr w:type="spellStart"/>
      <w:r>
        <w:rPr>
          <w:rFonts w:ascii="Arial" w:hAnsi="Arial" w:cs="Arial"/>
          <w:sz w:val="20"/>
          <w:szCs w:val="20"/>
          <w:lang w:val="en-GB"/>
        </w:rPr>
        <w:t>Reinanke</w:t>
      </w:r>
      <w:proofErr w:type="spellEnd"/>
      <w:r>
        <w:rPr>
          <w:rFonts w:ascii="Arial" w:hAnsi="Arial" w:cs="Arial"/>
          <w:sz w:val="20"/>
          <w:szCs w:val="20"/>
          <w:lang w:val="en-GB"/>
        </w:rPr>
        <w:t xml:space="preserve"> is </w:t>
      </w:r>
      <w:r w:rsidR="00A8190D">
        <w:rPr>
          <w:rFonts w:ascii="Arial" w:hAnsi="Arial" w:cs="Arial"/>
          <w:sz w:val="20"/>
          <w:szCs w:val="20"/>
          <w:lang w:val="en-GB"/>
        </w:rPr>
        <w:t>to</w:t>
      </w:r>
      <w:r>
        <w:rPr>
          <w:rFonts w:ascii="Arial" w:hAnsi="Arial" w:cs="Arial"/>
          <w:sz w:val="20"/>
          <w:szCs w:val="20"/>
          <w:lang w:val="en-GB"/>
        </w:rPr>
        <w:t xml:space="preserve"> </w:t>
      </w:r>
      <w:proofErr w:type="spellStart"/>
      <w:r>
        <w:rPr>
          <w:rFonts w:ascii="Arial" w:hAnsi="Arial" w:cs="Arial"/>
          <w:sz w:val="20"/>
          <w:szCs w:val="20"/>
          <w:lang w:val="en-GB"/>
        </w:rPr>
        <w:t>Mondsee</w:t>
      </w:r>
      <w:proofErr w:type="spellEnd"/>
      <w:r w:rsidR="00A8190D">
        <w:rPr>
          <w:rFonts w:ascii="Arial" w:hAnsi="Arial" w:cs="Arial"/>
          <w:sz w:val="20"/>
          <w:szCs w:val="20"/>
          <w:lang w:val="en-GB"/>
        </w:rPr>
        <w:t>, not to mention</w:t>
      </w:r>
      <w:r>
        <w:rPr>
          <w:rFonts w:ascii="Arial" w:hAnsi="Arial" w:cs="Arial"/>
          <w:sz w:val="20"/>
          <w:szCs w:val="20"/>
          <w:lang w:val="en-GB"/>
        </w:rPr>
        <w:t xml:space="preserve"> the </w:t>
      </w:r>
      <w:proofErr w:type="spellStart"/>
      <w:r>
        <w:rPr>
          <w:rFonts w:ascii="Arial" w:hAnsi="Arial" w:cs="Arial"/>
          <w:sz w:val="20"/>
          <w:szCs w:val="20"/>
          <w:lang w:val="en-GB"/>
        </w:rPr>
        <w:t>Traunsee</w:t>
      </w:r>
      <w:proofErr w:type="spellEnd"/>
      <w:r>
        <w:rPr>
          <w:rFonts w:ascii="Arial" w:hAnsi="Arial" w:cs="Arial"/>
          <w:sz w:val="20"/>
          <w:szCs w:val="20"/>
          <w:lang w:val="en-GB"/>
        </w:rPr>
        <w:t xml:space="preserve"> Riedling. No matter which fish ends up on the plate, the restaurants of the region artfully prepare these </w:t>
      </w:r>
      <w:r w:rsidR="00A8190D">
        <w:rPr>
          <w:rFonts w:ascii="Arial" w:hAnsi="Arial" w:cs="Arial"/>
          <w:sz w:val="20"/>
          <w:szCs w:val="20"/>
          <w:lang w:val="en-GB"/>
        </w:rPr>
        <w:t>delicacies</w:t>
      </w:r>
      <w:r>
        <w:rPr>
          <w:rFonts w:ascii="Arial" w:hAnsi="Arial" w:cs="Arial"/>
          <w:sz w:val="20"/>
          <w:szCs w:val="20"/>
          <w:lang w:val="en-GB"/>
        </w:rPr>
        <w:t xml:space="preserve"> </w:t>
      </w:r>
      <w:proofErr w:type="gramStart"/>
      <w:r w:rsidR="00A8190D">
        <w:rPr>
          <w:rFonts w:ascii="Arial" w:hAnsi="Arial" w:cs="Arial"/>
          <w:sz w:val="20"/>
          <w:szCs w:val="20"/>
          <w:lang w:val="en-GB"/>
        </w:rPr>
        <w:t>so as to</w:t>
      </w:r>
      <w:proofErr w:type="gramEnd"/>
      <w:r w:rsidR="00A8190D">
        <w:rPr>
          <w:rFonts w:ascii="Arial" w:hAnsi="Arial" w:cs="Arial"/>
          <w:sz w:val="20"/>
          <w:szCs w:val="20"/>
          <w:lang w:val="en-GB"/>
        </w:rPr>
        <w:t xml:space="preserve"> </w:t>
      </w:r>
      <w:r>
        <w:rPr>
          <w:rFonts w:ascii="Arial" w:hAnsi="Arial" w:cs="Arial"/>
          <w:sz w:val="20"/>
          <w:szCs w:val="20"/>
          <w:lang w:val="en-GB"/>
        </w:rPr>
        <w:t xml:space="preserve">delight the </w:t>
      </w:r>
      <w:r w:rsidR="00A8190D">
        <w:rPr>
          <w:rFonts w:ascii="Arial" w:hAnsi="Arial" w:cs="Arial"/>
          <w:sz w:val="20"/>
          <w:szCs w:val="20"/>
          <w:lang w:val="en-GB"/>
        </w:rPr>
        <w:t>palate</w:t>
      </w:r>
      <w:r>
        <w:rPr>
          <w:rFonts w:ascii="Arial" w:hAnsi="Arial" w:cs="Arial"/>
          <w:sz w:val="20"/>
          <w:szCs w:val="20"/>
          <w:lang w:val="en-GB"/>
        </w:rPr>
        <w:t>.</w:t>
      </w:r>
    </w:p>
    <w:p w14:paraId="311FD9A9" w14:textId="77777777" w:rsidR="00361184" w:rsidRDefault="00361184" w:rsidP="00C40681">
      <w:pPr>
        <w:rPr>
          <w:rFonts w:ascii="Arial" w:hAnsi="Arial" w:cs="Arial"/>
          <w:sz w:val="20"/>
          <w:szCs w:val="20"/>
          <w:lang w:val="en-GB"/>
        </w:rPr>
      </w:pPr>
    </w:p>
    <w:p w14:paraId="1BD62C21" w14:textId="7BFCBB28" w:rsidR="00361184" w:rsidRDefault="00361184" w:rsidP="00C40681">
      <w:pPr>
        <w:rPr>
          <w:rFonts w:ascii="Arial" w:hAnsi="Arial" w:cs="Arial"/>
          <w:sz w:val="20"/>
          <w:szCs w:val="20"/>
          <w:lang w:val="en-GB"/>
        </w:rPr>
      </w:pPr>
      <w:r>
        <w:rPr>
          <w:rFonts w:ascii="Arial" w:hAnsi="Arial" w:cs="Arial"/>
          <w:sz w:val="20"/>
          <w:szCs w:val="20"/>
          <w:lang w:val="en-GB"/>
        </w:rPr>
        <w:t xml:space="preserve">A </w:t>
      </w:r>
      <w:r w:rsidR="00A8190D">
        <w:rPr>
          <w:rFonts w:ascii="Arial" w:hAnsi="Arial" w:cs="Arial"/>
          <w:sz w:val="20"/>
          <w:szCs w:val="20"/>
          <w:lang w:val="en-GB"/>
        </w:rPr>
        <w:t>stroll</w:t>
      </w:r>
      <w:r>
        <w:rPr>
          <w:rFonts w:ascii="Arial" w:hAnsi="Arial" w:cs="Arial"/>
          <w:sz w:val="20"/>
          <w:szCs w:val="20"/>
          <w:lang w:val="en-GB"/>
        </w:rPr>
        <w:t xml:space="preserve"> through the many weekly fresh markets is truly a treat-filled culinary journey. In the Salzkammergut, </w:t>
      </w:r>
      <w:r w:rsidR="000E1052">
        <w:rPr>
          <w:rFonts w:ascii="Arial" w:hAnsi="Arial" w:cs="Arial"/>
          <w:sz w:val="20"/>
          <w:szCs w:val="20"/>
          <w:lang w:val="en-GB"/>
        </w:rPr>
        <w:t>tangy</w:t>
      </w:r>
      <w:r>
        <w:rPr>
          <w:rFonts w:ascii="Arial" w:hAnsi="Arial" w:cs="Arial"/>
          <w:sz w:val="20"/>
          <w:szCs w:val="20"/>
          <w:lang w:val="en-GB"/>
        </w:rPr>
        <w:t xml:space="preserve"> and mild cheeses from cow, goat and sheep milk are produced </w:t>
      </w:r>
      <w:r w:rsidR="000E1052">
        <w:rPr>
          <w:rFonts w:ascii="Arial" w:hAnsi="Arial" w:cs="Arial"/>
          <w:sz w:val="20"/>
          <w:szCs w:val="20"/>
          <w:lang w:val="en-GB"/>
        </w:rPr>
        <w:t>by</w:t>
      </w:r>
      <w:r>
        <w:rPr>
          <w:rFonts w:ascii="Arial" w:hAnsi="Arial" w:cs="Arial"/>
          <w:sz w:val="20"/>
          <w:szCs w:val="20"/>
          <w:lang w:val="en-GB"/>
        </w:rPr>
        <w:t xml:space="preserve"> local farms and dairies. Organically produced pork, beef and lamb have a direct route from farm to table. In autumn, there is wild game from the surrounding forests. Whether homemade sausage specialities, tasty smoked meats from the farm or aromatic wood-</w:t>
      </w:r>
      <w:r w:rsidR="000E1052">
        <w:rPr>
          <w:rFonts w:ascii="Arial" w:hAnsi="Arial" w:cs="Arial"/>
          <w:sz w:val="20"/>
          <w:szCs w:val="20"/>
          <w:lang w:val="en-GB"/>
        </w:rPr>
        <w:t>fired</w:t>
      </w:r>
      <w:r>
        <w:rPr>
          <w:rFonts w:ascii="Arial" w:hAnsi="Arial" w:cs="Arial"/>
          <w:sz w:val="20"/>
          <w:szCs w:val="20"/>
          <w:lang w:val="en-GB"/>
        </w:rPr>
        <w:t xml:space="preserve"> bread –</w:t>
      </w:r>
      <w:r w:rsidR="0038376C">
        <w:rPr>
          <w:rFonts w:ascii="Arial" w:hAnsi="Arial" w:cs="Arial"/>
          <w:sz w:val="20"/>
          <w:szCs w:val="20"/>
          <w:lang w:val="en-GB"/>
        </w:rPr>
        <w:t xml:space="preserve"> </w:t>
      </w:r>
      <w:r w:rsidR="00A8190D">
        <w:rPr>
          <w:rFonts w:ascii="Arial" w:hAnsi="Arial" w:cs="Arial"/>
          <w:sz w:val="20"/>
          <w:szCs w:val="20"/>
          <w:lang w:val="en-GB"/>
        </w:rPr>
        <w:t>high</w:t>
      </w:r>
      <w:r w:rsidR="0038376C">
        <w:rPr>
          <w:rFonts w:ascii="Arial" w:hAnsi="Arial" w:cs="Arial"/>
          <w:sz w:val="20"/>
          <w:szCs w:val="20"/>
          <w:lang w:val="en-GB"/>
        </w:rPr>
        <w:t>-</w:t>
      </w:r>
      <w:r w:rsidR="00A8190D">
        <w:rPr>
          <w:rFonts w:ascii="Arial" w:hAnsi="Arial" w:cs="Arial"/>
          <w:sz w:val="20"/>
          <w:szCs w:val="20"/>
          <w:lang w:val="en-GB"/>
        </w:rPr>
        <w:t xml:space="preserve">quality regional food is prepared according to </w:t>
      </w:r>
      <w:r w:rsidR="000E1052">
        <w:rPr>
          <w:rFonts w:ascii="Arial" w:hAnsi="Arial" w:cs="Arial"/>
          <w:sz w:val="20"/>
          <w:szCs w:val="20"/>
          <w:lang w:val="en-GB"/>
        </w:rPr>
        <w:t xml:space="preserve">tried and tested </w:t>
      </w:r>
      <w:r w:rsidR="00A8190D">
        <w:rPr>
          <w:rFonts w:ascii="Arial" w:hAnsi="Arial" w:cs="Arial"/>
          <w:sz w:val="20"/>
          <w:szCs w:val="20"/>
          <w:lang w:val="en-GB"/>
        </w:rPr>
        <w:t xml:space="preserve">recipes in local establishments. </w:t>
      </w:r>
    </w:p>
    <w:p w14:paraId="1BBB3B99" w14:textId="77777777" w:rsidR="00A8190D" w:rsidRDefault="00A8190D" w:rsidP="00C40681">
      <w:pPr>
        <w:rPr>
          <w:rFonts w:ascii="Arial" w:hAnsi="Arial" w:cs="Arial"/>
          <w:sz w:val="20"/>
          <w:szCs w:val="20"/>
          <w:lang w:val="en-GB"/>
        </w:rPr>
      </w:pPr>
    </w:p>
    <w:p w14:paraId="47B5F2C4" w14:textId="3BCAC631" w:rsidR="00A8190D" w:rsidRPr="00361184" w:rsidRDefault="00A8190D" w:rsidP="00C40681">
      <w:pPr>
        <w:rPr>
          <w:rFonts w:ascii="Arial" w:hAnsi="Arial" w:cs="Arial"/>
          <w:sz w:val="20"/>
          <w:szCs w:val="20"/>
          <w:lang w:val="en-GB"/>
        </w:rPr>
      </w:pPr>
      <w:r>
        <w:rPr>
          <w:rFonts w:ascii="Arial" w:hAnsi="Arial" w:cs="Arial"/>
          <w:sz w:val="20"/>
          <w:szCs w:val="20"/>
          <w:lang w:val="en-GB"/>
        </w:rPr>
        <w:t xml:space="preserve">These culinary specialties are complemented by </w:t>
      </w:r>
      <w:r w:rsidR="000E1052">
        <w:rPr>
          <w:rFonts w:ascii="Arial" w:hAnsi="Arial" w:cs="Arial"/>
          <w:sz w:val="20"/>
          <w:szCs w:val="20"/>
          <w:lang w:val="en-GB"/>
        </w:rPr>
        <w:t>award-winning</w:t>
      </w:r>
      <w:r>
        <w:rPr>
          <w:rFonts w:ascii="Arial" w:hAnsi="Arial" w:cs="Arial"/>
          <w:sz w:val="20"/>
          <w:szCs w:val="20"/>
          <w:lang w:val="en-GB"/>
        </w:rPr>
        <w:t xml:space="preserve"> brandies and </w:t>
      </w:r>
      <w:r w:rsidR="000E1052">
        <w:rPr>
          <w:rFonts w:ascii="Arial" w:hAnsi="Arial" w:cs="Arial"/>
          <w:sz w:val="20"/>
          <w:szCs w:val="20"/>
          <w:lang w:val="en-GB"/>
        </w:rPr>
        <w:t>liqueurs</w:t>
      </w:r>
      <w:r>
        <w:rPr>
          <w:rFonts w:ascii="Arial" w:hAnsi="Arial" w:cs="Arial"/>
          <w:sz w:val="20"/>
          <w:szCs w:val="20"/>
          <w:lang w:val="en-GB"/>
        </w:rPr>
        <w:t xml:space="preserve"> from the </w:t>
      </w:r>
      <w:r w:rsidR="000E1052">
        <w:rPr>
          <w:rFonts w:ascii="Arial" w:hAnsi="Arial" w:cs="Arial"/>
          <w:sz w:val="20"/>
          <w:szCs w:val="20"/>
          <w:lang w:val="en-GB"/>
        </w:rPr>
        <w:t>orchards</w:t>
      </w:r>
      <w:r>
        <w:rPr>
          <w:rFonts w:ascii="Arial" w:hAnsi="Arial" w:cs="Arial"/>
          <w:sz w:val="20"/>
          <w:szCs w:val="20"/>
          <w:lang w:val="en-GB"/>
        </w:rPr>
        <w:t xml:space="preserve"> of the Salzkammergu</w:t>
      </w:r>
      <w:r w:rsidR="000E1052">
        <w:rPr>
          <w:rFonts w:ascii="Arial" w:hAnsi="Arial" w:cs="Arial"/>
          <w:sz w:val="20"/>
          <w:szCs w:val="20"/>
          <w:lang w:val="en-GB"/>
        </w:rPr>
        <w:t>t</w:t>
      </w:r>
      <w:r>
        <w:rPr>
          <w:rFonts w:ascii="Arial" w:hAnsi="Arial" w:cs="Arial"/>
          <w:sz w:val="20"/>
          <w:szCs w:val="20"/>
          <w:lang w:val="en-GB"/>
        </w:rPr>
        <w:t xml:space="preserve"> </w:t>
      </w:r>
      <w:r w:rsidR="000E1052">
        <w:rPr>
          <w:rFonts w:ascii="Arial" w:hAnsi="Arial" w:cs="Arial"/>
          <w:sz w:val="20"/>
          <w:szCs w:val="20"/>
          <w:lang w:val="en-GB"/>
        </w:rPr>
        <w:t>as well as</w:t>
      </w:r>
      <w:r>
        <w:rPr>
          <w:rFonts w:ascii="Arial" w:hAnsi="Arial" w:cs="Arial"/>
          <w:sz w:val="20"/>
          <w:szCs w:val="20"/>
          <w:lang w:val="en-GB"/>
        </w:rPr>
        <w:t xml:space="preserve"> local ciders and beers from traditional breweries and craft beer producers. Of course, the classic “</w:t>
      </w:r>
      <w:proofErr w:type="spellStart"/>
      <w:r>
        <w:rPr>
          <w:rFonts w:ascii="Arial" w:hAnsi="Arial" w:cs="Arial"/>
          <w:sz w:val="20"/>
          <w:szCs w:val="20"/>
          <w:lang w:val="en-GB"/>
        </w:rPr>
        <w:t>Kaiserschmarrn</w:t>
      </w:r>
      <w:proofErr w:type="spellEnd"/>
      <w:r>
        <w:rPr>
          <w:rFonts w:ascii="Arial" w:hAnsi="Arial" w:cs="Arial"/>
          <w:sz w:val="20"/>
          <w:szCs w:val="20"/>
          <w:lang w:val="en-GB"/>
        </w:rPr>
        <w:t xml:space="preserve">” – a sweet pancake dish served in the </w:t>
      </w:r>
      <w:r w:rsidR="000E1052">
        <w:rPr>
          <w:rFonts w:ascii="Arial" w:hAnsi="Arial" w:cs="Arial"/>
          <w:sz w:val="20"/>
          <w:szCs w:val="20"/>
          <w:lang w:val="en-GB"/>
        </w:rPr>
        <w:t>historical</w:t>
      </w:r>
      <w:r>
        <w:rPr>
          <w:rFonts w:ascii="Arial" w:hAnsi="Arial" w:cs="Arial"/>
          <w:sz w:val="20"/>
          <w:szCs w:val="20"/>
          <w:lang w:val="en-GB"/>
        </w:rPr>
        <w:t xml:space="preserve"> location of the imperial summer retreat – must be </w:t>
      </w:r>
      <w:r w:rsidR="00F636C8">
        <w:rPr>
          <w:rFonts w:ascii="Arial" w:hAnsi="Arial" w:cs="Arial"/>
          <w:sz w:val="20"/>
          <w:szCs w:val="20"/>
          <w:lang w:val="en-GB"/>
        </w:rPr>
        <w:t>enjoyed</w:t>
      </w:r>
      <w:r>
        <w:rPr>
          <w:rFonts w:ascii="Arial" w:hAnsi="Arial" w:cs="Arial"/>
          <w:sz w:val="20"/>
          <w:szCs w:val="20"/>
          <w:lang w:val="en-GB"/>
        </w:rPr>
        <w:t xml:space="preserve"> </w:t>
      </w:r>
      <w:r w:rsidR="000E1052">
        <w:rPr>
          <w:rFonts w:ascii="Arial" w:hAnsi="Arial" w:cs="Arial"/>
          <w:sz w:val="20"/>
          <w:szCs w:val="20"/>
          <w:lang w:val="en-GB"/>
        </w:rPr>
        <w:t>during any</w:t>
      </w:r>
      <w:r>
        <w:rPr>
          <w:rFonts w:ascii="Arial" w:hAnsi="Arial" w:cs="Arial"/>
          <w:sz w:val="20"/>
          <w:szCs w:val="20"/>
          <w:lang w:val="en-GB"/>
        </w:rPr>
        <w:t xml:space="preserve"> visit to the Salzkammergut. </w:t>
      </w:r>
    </w:p>
    <w:p w14:paraId="2B606A86" w14:textId="77777777" w:rsidR="00AB1089" w:rsidRPr="00361184" w:rsidRDefault="00AB1089" w:rsidP="00C40681">
      <w:pPr>
        <w:rPr>
          <w:rFonts w:ascii="Arial" w:hAnsi="Arial" w:cs="Arial"/>
          <w:sz w:val="20"/>
          <w:szCs w:val="20"/>
          <w:lang w:val="en-GB"/>
        </w:rPr>
      </w:pPr>
    </w:p>
    <w:p w14:paraId="0210BDBB" w14:textId="77777777" w:rsidR="00C40681" w:rsidRPr="00986B48" w:rsidRDefault="00C40681" w:rsidP="00C40681">
      <w:pPr>
        <w:rPr>
          <w:rFonts w:ascii="Arial" w:hAnsi="Arial" w:cs="Arial"/>
          <w:sz w:val="20"/>
          <w:szCs w:val="20"/>
          <w:lang w:val="en-GB"/>
        </w:rPr>
      </w:pPr>
    </w:p>
    <w:p w14:paraId="574B585E" w14:textId="1567C53D" w:rsidR="00C40681" w:rsidRPr="00770CCE" w:rsidRDefault="000E1052" w:rsidP="00C40681">
      <w:pPr>
        <w:rPr>
          <w:rFonts w:ascii="Arial" w:hAnsi="Arial" w:cs="Arial"/>
          <w:b/>
          <w:bCs/>
          <w:sz w:val="26"/>
          <w:szCs w:val="26"/>
          <w:lang w:val="de-AT"/>
        </w:rPr>
      </w:pPr>
      <w:r>
        <w:rPr>
          <w:rFonts w:ascii="Arial" w:hAnsi="Arial" w:cs="Arial"/>
          <w:b/>
          <w:bCs/>
          <w:sz w:val="26"/>
          <w:szCs w:val="26"/>
          <w:lang w:val="de-AT"/>
        </w:rPr>
        <w:lastRenderedPageBreak/>
        <w:t xml:space="preserve">Winter Adventure in </w:t>
      </w:r>
      <w:proofErr w:type="spellStart"/>
      <w:r>
        <w:rPr>
          <w:rFonts w:ascii="Arial" w:hAnsi="Arial" w:cs="Arial"/>
          <w:b/>
          <w:bCs/>
          <w:sz w:val="26"/>
          <w:szCs w:val="26"/>
          <w:lang w:val="de-AT"/>
        </w:rPr>
        <w:t>the</w:t>
      </w:r>
      <w:proofErr w:type="spellEnd"/>
      <w:r>
        <w:rPr>
          <w:rFonts w:ascii="Arial" w:hAnsi="Arial" w:cs="Arial"/>
          <w:b/>
          <w:bCs/>
          <w:sz w:val="26"/>
          <w:szCs w:val="26"/>
          <w:lang w:val="de-AT"/>
        </w:rPr>
        <w:t xml:space="preserve"> Salzkammergut </w:t>
      </w:r>
    </w:p>
    <w:p w14:paraId="0089F927" w14:textId="77777777" w:rsidR="00C40681" w:rsidRDefault="00C40681" w:rsidP="00C40681">
      <w:pPr>
        <w:rPr>
          <w:rFonts w:ascii="Arial" w:hAnsi="Arial" w:cs="Arial"/>
          <w:sz w:val="20"/>
          <w:szCs w:val="20"/>
          <w:lang w:val="de-AT"/>
        </w:rPr>
      </w:pPr>
    </w:p>
    <w:p w14:paraId="15117097" w14:textId="0B3CFB75" w:rsidR="000E1052" w:rsidRDefault="000E1052" w:rsidP="00C40681">
      <w:pPr>
        <w:rPr>
          <w:rFonts w:ascii="Arial" w:hAnsi="Arial" w:cs="Arial"/>
          <w:sz w:val="20"/>
          <w:szCs w:val="20"/>
          <w:lang w:val="en-GB"/>
        </w:rPr>
      </w:pPr>
      <w:r w:rsidRPr="000E1052">
        <w:rPr>
          <w:rFonts w:ascii="Arial" w:hAnsi="Arial" w:cs="Arial"/>
          <w:sz w:val="20"/>
          <w:szCs w:val="20"/>
          <w:lang w:val="en-GB"/>
        </w:rPr>
        <w:t xml:space="preserve">In winter, the Salzkammergut </w:t>
      </w:r>
      <w:r w:rsidR="002C1B25">
        <w:rPr>
          <w:rFonts w:ascii="Arial" w:hAnsi="Arial" w:cs="Arial"/>
          <w:sz w:val="20"/>
          <w:szCs w:val="20"/>
          <w:lang w:val="en-GB"/>
        </w:rPr>
        <w:t>awaits</w:t>
      </w:r>
      <w:r>
        <w:rPr>
          <w:rFonts w:ascii="Arial" w:hAnsi="Arial" w:cs="Arial"/>
          <w:sz w:val="20"/>
          <w:szCs w:val="20"/>
          <w:lang w:val="en-GB"/>
        </w:rPr>
        <w:t xml:space="preserve"> its guests with </w:t>
      </w:r>
      <w:r w:rsidR="002C1B25">
        <w:rPr>
          <w:rFonts w:ascii="Arial" w:hAnsi="Arial" w:cs="Arial"/>
          <w:sz w:val="20"/>
          <w:szCs w:val="20"/>
          <w:lang w:val="en-GB"/>
        </w:rPr>
        <w:t>around</w:t>
      </w:r>
      <w:r>
        <w:rPr>
          <w:rFonts w:ascii="Arial" w:hAnsi="Arial" w:cs="Arial"/>
          <w:sz w:val="20"/>
          <w:szCs w:val="20"/>
          <w:lang w:val="en-GB"/>
        </w:rPr>
        <w:t xml:space="preserve"> 300 kilometres of ski slopes </w:t>
      </w:r>
      <w:r w:rsidR="002C1B25">
        <w:rPr>
          <w:rFonts w:ascii="Arial" w:hAnsi="Arial" w:cs="Arial"/>
          <w:sz w:val="20"/>
          <w:szCs w:val="20"/>
          <w:lang w:val="en-GB"/>
        </w:rPr>
        <w:t>spread over</w:t>
      </w:r>
      <w:r>
        <w:rPr>
          <w:rFonts w:ascii="Arial" w:hAnsi="Arial" w:cs="Arial"/>
          <w:sz w:val="20"/>
          <w:szCs w:val="20"/>
          <w:lang w:val="en-GB"/>
        </w:rPr>
        <w:t xml:space="preserve"> seven family-friendly ski regions. The largest area is the ski region of Dachstein-West, but beginners and professional skiers can also enjoy a wide range of alpine ski sports on the </w:t>
      </w:r>
      <w:proofErr w:type="spellStart"/>
      <w:r>
        <w:rPr>
          <w:rFonts w:ascii="Arial" w:hAnsi="Arial" w:cs="Arial"/>
          <w:sz w:val="20"/>
          <w:szCs w:val="20"/>
          <w:lang w:val="en-GB"/>
        </w:rPr>
        <w:t>Feuerkogel</w:t>
      </w:r>
      <w:proofErr w:type="spellEnd"/>
      <w:r>
        <w:rPr>
          <w:rFonts w:ascii="Arial" w:hAnsi="Arial" w:cs="Arial"/>
          <w:sz w:val="20"/>
          <w:szCs w:val="20"/>
          <w:lang w:val="en-GB"/>
        </w:rPr>
        <w:t xml:space="preserve">, Loser, </w:t>
      </w:r>
      <w:r w:rsidR="008B2BA4">
        <w:rPr>
          <w:rFonts w:ascii="Arial" w:hAnsi="Arial" w:cs="Arial"/>
          <w:sz w:val="20"/>
          <w:szCs w:val="20"/>
          <w:lang w:val="en-GB"/>
        </w:rPr>
        <w:t xml:space="preserve">Kasberg, </w:t>
      </w:r>
      <w:proofErr w:type="spellStart"/>
      <w:r>
        <w:rPr>
          <w:rFonts w:ascii="Arial" w:hAnsi="Arial" w:cs="Arial"/>
          <w:sz w:val="20"/>
          <w:szCs w:val="20"/>
          <w:lang w:val="en-GB"/>
        </w:rPr>
        <w:t>Postalm</w:t>
      </w:r>
      <w:proofErr w:type="spellEnd"/>
      <w:r>
        <w:rPr>
          <w:rFonts w:ascii="Arial" w:hAnsi="Arial" w:cs="Arial"/>
          <w:sz w:val="20"/>
          <w:szCs w:val="20"/>
          <w:lang w:val="en-GB"/>
        </w:rPr>
        <w:t xml:space="preserve"> and </w:t>
      </w:r>
      <w:proofErr w:type="spellStart"/>
      <w:r>
        <w:rPr>
          <w:rFonts w:ascii="Arial" w:hAnsi="Arial" w:cs="Arial"/>
          <w:sz w:val="20"/>
          <w:szCs w:val="20"/>
          <w:lang w:val="en-GB"/>
        </w:rPr>
        <w:t>Tauplitz</w:t>
      </w:r>
      <w:proofErr w:type="spellEnd"/>
      <w:r>
        <w:rPr>
          <w:rFonts w:ascii="Arial" w:hAnsi="Arial" w:cs="Arial"/>
          <w:sz w:val="20"/>
          <w:szCs w:val="20"/>
          <w:lang w:val="en-GB"/>
        </w:rPr>
        <w:t xml:space="preserve">. On the </w:t>
      </w:r>
      <w:proofErr w:type="spellStart"/>
      <w:r>
        <w:rPr>
          <w:rFonts w:ascii="Arial" w:hAnsi="Arial" w:cs="Arial"/>
          <w:sz w:val="20"/>
          <w:szCs w:val="20"/>
          <w:lang w:val="en-GB"/>
        </w:rPr>
        <w:t>Krippenstein</w:t>
      </w:r>
      <w:proofErr w:type="spellEnd"/>
      <w:r>
        <w:rPr>
          <w:rFonts w:ascii="Arial" w:hAnsi="Arial" w:cs="Arial"/>
          <w:sz w:val="20"/>
          <w:szCs w:val="20"/>
          <w:lang w:val="en-GB"/>
        </w:rPr>
        <w:t>, visitors will experience</w:t>
      </w:r>
      <w:r w:rsidR="002C1B25">
        <w:rPr>
          <w:rFonts w:ascii="Arial" w:hAnsi="Arial" w:cs="Arial"/>
          <w:sz w:val="20"/>
          <w:szCs w:val="20"/>
          <w:lang w:val="en-GB"/>
        </w:rPr>
        <w:t xml:space="preserve"> one of</w:t>
      </w:r>
      <w:r>
        <w:rPr>
          <w:rFonts w:ascii="Arial" w:hAnsi="Arial" w:cs="Arial"/>
          <w:sz w:val="20"/>
          <w:szCs w:val="20"/>
          <w:lang w:val="en-GB"/>
        </w:rPr>
        <w:t xml:space="preserve"> the longest </w:t>
      </w:r>
      <w:proofErr w:type="gramStart"/>
      <w:r>
        <w:rPr>
          <w:rFonts w:ascii="Arial" w:hAnsi="Arial" w:cs="Arial"/>
          <w:sz w:val="20"/>
          <w:szCs w:val="20"/>
          <w:lang w:val="en-GB"/>
        </w:rPr>
        <w:t>valley</w:t>
      </w:r>
      <w:proofErr w:type="gramEnd"/>
      <w:r>
        <w:rPr>
          <w:rFonts w:ascii="Arial" w:hAnsi="Arial" w:cs="Arial"/>
          <w:sz w:val="20"/>
          <w:szCs w:val="20"/>
          <w:lang w:val="en-GB"/>
        </w:rPr>
        <w:t xml:space="preserve"> run</w:t>
      </w:r>
      <w:r w:rsidR="002C1B25">
        <w:rPr>
          <w:rFonts w:ascii="Arial" w:hAnsi="Arial" w:cs="Arial"/>
          <w:sz w:val="20"/>
          <w:szCs w:val="20"/>
          <w:lang w:val="en-GB"/>
        </w:rPr>
        <w:t>s</w:t>
      </w:r>
      <w:r>
        <w:rPr>
          <w:rFonts w:ascii="Arial" w:hAnsi="Arial" w:cs="Arial"/>
          <w:sz w:val="20"/>
          <w:szCs w:val="20"/>
          <w:lang w:val="en-GB"/>
        </w:rPr>
        <w:t xml:space="preserve"> in Austria (11 km) as well as a </w:t>
      </w:r>
      <w:r w:rsidR="002C1B25">
        <w:rPr>
          <w:rFonts w:ascii="Arial" w:hAnsi="Arial" w:cs="Arial"/>
          <w:sz w:val="20"/>
          <w:szCs w:val="20"/>
          <w:lang w:val="en-GB"/>
        </w:rPr>
        <w:t>30-kilometre-long</w:t>
      </w:r>
      <w:r>
        <w:rPr>
          <w:rFonts w:ascii="Arial" w:hAnsi="Arial" w:cs="Arial"/>
          <w:sz w:val="20"/>
          <w:szCs w:val="20"/>
          <w:lang w:val="en-GB"/>
        </w:rPr>
        <w:t xml:space="preserve"> powder </w:t>
      </w:r>
      <w:r w:rsidR="0038376C">
        <w:rPr>
          <w:rFonts w:ascii="Arial" w:hAnsi="Arial" w:cs="Arial"/>
          <w:sz w:val="20"/>
          <w:szCs w:val="20"/>
          <w:lang w:val="en-GB"/>
        </w:rPr>
        <w:t>course</w:t>
      </w:r>
      <w:r>
        <w:rPr>
          <w:rFonts w:ascii="Arial" w:hAnsi="Arial" w:cs="Arial"/>
          <w:sz w:val="20"/>
          <w:szCs w:val="20"/>
          <w:lang w:val="en-GB"/>
        </w:rPr>
        <w:t xml:space="preserve"> for </w:t>
      </w:r>
      <w:proofErr w:type="spellStart"/>
      <w:r>
        <w:rPr>
          <w:rFonts w:ascii="Arial" w:hAnsi="Arial" w:cs="Arial"/>
          <w:sz w:val="20"/>
          <w:szCs w:val="20"/>
          <w:lang w:val="en-GB"/>
        </w:rPr>
        <w:t>freeriders</w:t>
      </w:r>
      <w:proofErr w:type="spellEnd"/>
      <w:r>
        <w:rPr>
          <w:rFonts w:ascii="Arial" w:hAnsi="Arial" w:cs="Arial"/>
          <w:sz w:val="20"/>
          <w:szCs w:val="20"/>
          <w:lang w:val="en-GB"/>
        </w:rPr>
        <w:t xml:space="preserve">. While the large ski resorts excite skiers and snowboarders </w:t>
      </w:r>
      <w:r w:rsidR="002C1B25">
        <w:rPr>
          <w:rFonts w:ascii="Arial" w:hAnsi="Arial" w:cs="Arial"/>
          <w:sz w:val="20"/>
          <w:szCs w:val="20"/>
          <w:lang w:val="en-GB"/>
        </w:rPr>
        <w:t xml:space="preserve">of all levels </w:t>
      </w:r>
      <w:r>
        <w:rPr>
          <w:rFonts w:ascii="Arial" w:hAnsi="Arial" w:cs="Arial"/>
          <w:sz w:val="20"/>
          <w:szCs w:val="20"/>
          <w:lang w:val="en-GB"/>
        </w:rPr>
        <w:t xml:space="preserve">with a wide range of fun on the slopes, the small ski areas and lift operators offer optimal conditions for beginners. </w:t>
      </w:r>
    </w:p>
    <w:p w14:paraId="4121EC67" w14:textId="77777777" w:rsidR="000E1052" w:rsidRDefault="000E1052" w:rsidP="00C40681">
      <w:pPr>
        <w:rPr>
          <w:rFonts w:ascii="Arial" w:hAnsi="Arial" w:cs="Arial"/>
          <w:sz w:val="20"/>
          <w:szCs w:val="20"/>
          <w:lang w:val="en-GB"/>
        </w:rPr>
      </w:pPr>
    </w:p>
    <w:p w14:paraId="435BF108" w14:textId="3BD7CBDC" w:rsidR="002C1B25" w:rsidRDefault="000E1052" w:rsidP="00C40681">
      <w:pPr>
        <w:rPr>
          <w:rFonts w:ascii="Arial" w:hAnsi="Arial" w:cs="Arial"/>
          <w:sz w:val="20"/>
          <w:szCs w:val="20"/>
          <w:lang w:val="en-GB"/>
        </w:rPr>
      </w:pPr>
      <w:r>
        <w:rPr>
          <w:rFonts w:ascii="Arial" w:hAnsi="Arial" w:cs="Arial"/>
          <w:sz w:val="20"/>
          <w:szCs w:val="20"/>
          <w:lang w:val="en-GB"/>
        </w:rPr>
        <w:t xml:space="preserve">Nature, </w:t>
      </w:r>
      <w:proofErr w:type="gramStart"/>
      <w:r>
        <w:rPr>
          <w:rFonts w:ascii="Arial" w:hAnsi="Arial" w:cs="Arial"/>
          <w:sz w:val="20"/>
          <w:szCs w:val="20"/>
          <w:lang w:val="en-GB"/>
        </w:rPr>
        <w:t>freedom</w:t>
      </w:r>
      <w:proofErr w:type="gramEnd"/>
      <w:r>
        <w:rPr>
          <w:rFonts w:ascii="Arial" w:hAnsi="Arial" w:cs="Arial"/>
          <w:sz w:val="20"/>
          <w:szCs w:val="20"/>
          <w:lang w:val="en-GB"/>
        </w:rPr>
        <w:t xml:space="preserve"> and adrenaline: </w:t>
      </w:r>
      <w:r w:rsidR="002C1B25">
        <w:rPr>
          <w:rFonts w:ascii="Arial" w:hAnsi="Arial" w:cs="Arial"/>
          <w:sz w:val="20"/>
          <w:szCs w:val="20"/>
          <w:lang w:val="en-GB"/>
        </w:rPr>
        <w:t xml:space="preserve">during a ski tour, you experience the snowy mountain world of the Salzkammergut in a gentle way and at your own pace. With the prospect of summit happiness, hut magic and the anticipation of the upcoming descent along deep snow-covered slopes, mountain enthusiasts can look forward to many delightful winter sport moments away from the crowds. Whether on the Katrin in Bad Ischl, in the Dachstein region, on the Loser or </w:t>
      </w:r>
      <w:proofErr w:type="spellStart"/>
      <w:r w:rsidR="002C1B25">
        <w:rPr>
          <w:rFonts w:ascii="Arial" w:hAnsi="Arial" w:cs="Arial"/>
          <w:sz w:val="20"/>
          <w:szCs w:val="20"/>
          <w:lang w:val="en-GB"/>
        </w:rPr>
        <w:t>Zwölferhorn</w:t>
      </w:r>
      <w:proofErr w:type="spellEnd"/>
      <w:r w:rsidR="002C1B25">
        <w:rPr>
          <w:rFonts w:ascii="Arial" w:hAnsi="Arial" w:cs="Arial"/>
          <w:sz w:val="20"/>
          <w:szCs w:val="20"/>
          <w:lang w:val="en-GB"/>
        </w:rPr>
        <w:t>, the entire Salzkammergut offers extraordinary nature experiences for ski touring fans of all levels.</w:t>
      </w:r>
    </w:p>
    <w:p w14:paraId="18B01FFC" w14:textId="77777777" w:rsidR="002C1B25" w:rsidRDefault="002C1B25" w:rsidP="00C40681">
      <w:pPr>
        <w:rPr>
          <w:rFonts w:ascii="Arial" w:hAnsi="Arial" w:cs="Arial"/>
          <w:sz w:val="20"/>
          <w:szCs w:val="20"/>
          <w:lang w:val="en-GB"/>
        </w:rPr>
      </w:pPr>
    </w:p>
    <w:p w14:paraId="03DF2DDD" w14:textId="6D8D2FD2" w:rsidR="002C1B25" w:rsidRDefault="005F2F79" w:rsidP="00C40681">
      <w:pPr>
        <w:rPr>
          <w:rFonts w:ascii="Arial" w:hAnsi="Arial" w:cs="Arial"/>
          <w:sz w:val="20"/>
          <w:szCs w:val="20"/>
          <w:lang w:val="en-GB"/>
        </w:rPr>
      </w:pPr>
      <w:r w:rsidRPr="005F2F79">
        <w:rPr>
          <w:rFonts w:ascii="Arial" w:hAnsi="Arial" w:cs="Arial"/>
          <w:sz w:val="20"/>
          <w:szCs w:val="20"/>
          <w:lang w:val="en-GB"/>
        </w:rPr>
        <w:t>Cross-country skiing is c</w:t>
      </w:r>
      <w:r>
        <w:rPr>
          <w:rFonts w:ascii="Arial" w:hAnsi="Arial" w:cs="Arial"/>
          <w:sz w:val="20"/>
          <w:szCs w:val="20"/>
          <w:lang w:val="en-GB"/>
        </w:rPr>
        <w:t xml:space="preserve">urrently quite trendy: more than 700 kilometres of cross-country trails will inspire fans of the sport on the snow-certain alpine routes of the </w:t>
      </w:r>
      <w:proofErr w:type="spellStart"/>
      <w:r>
        <w:rPr>
          <w:rFonts w:ascii="Arial" w:hAnsi="Arial" w:cs="Arial"/>
          <w:sz w:val="20"/>
          <w:szCs w:val="20"/>
          <w:lang w:val="en-GB"/>
        </w:rPr>
        <w:t>Tauplitz</w:t>
      </w:r>
      <w:proofErr w:type="spellEnd"/>
      <w:r>
        <w:rPr>
          <w:rFonts w:ascii="Arial" w:hAnsi="Arial" w:cs="Arial"/>
          <w:sz w:val="20"/>
          <w:szCs w:val="20"/>
          <w:lang w:val="en-GB"/>
        </w:rPr>
        <w:t xml:space="preserve"> and the </w:t>
      </w:r>
      <w:proofErr w:type="spellStart"/>
      <w:r>
        <w:rPr>
          <w:rFonts w:ascii="Arial" w:hAnsi="Arial" w:cs="Arial"/>
          <w:sz w:val="20"/>
          <w:szCs w:val="20"/>
          <w:lang w:val="en-GB"/>
        </w:rPr>
        <w:t>Postalm</w:t>
      </w:r>
      <w:proofErr w:type="spellEnd"/>
      <w:r>
        <w:rPr>
          <w:rFonts w:ascii="Arial" w:hAnsi="Arial" w:cs="Arial"/>
          <w:sz w:val="20"/>
          <w:szCs w:val="20"/>
          <w:lang w:val="en-GB"/>
        </w:rPr>
        <w:t xml:space="preserve"> just as much as </w:t>
      </w:r>
      <w:r w:rsidR="0038376C">
        <w:rPr>
          <w:rFonts w:ascii="Arial" w:hAnsi="Arial" w:cs="Arial"/>
          <w:sz w:val="20"/>
          <w:szCs w:val="20"/>
          <w:lang w:val="en-GB"/>
        </w:rPr>
        <w:t xml:space="preserve">along </w:t>
      </w:r>
      <w:r>
        <w:rPr>
          <w:rFonts w:ascii="Arial" w:hAnsi="Arial" w:cs="Arial"/>
          <w:sz w:val="20"/>
          <w:szCs w:val="20"/>
          <w:lang w:val="en-GB"/>
        </w:rPr>
        <w:t xml:space="preserve">the sunny trails in the valley </w:t>
      </w:r>
      <w:r w:rsidR="0038376C">
        <w:rPr>
          <w:rFonts w:ascii="Arial" w:hAnsi="Arial" w:cs="Arial"/>
          <w:sz w:val="20"/>
          <w:szCs w:val="20"/>
          <w:lang w:val="en-GB"/>
        </w:rPr>
        <w:t>of the</w:t>
      </w:r>
      <w:r>
        <w:rPr>
          <w:rFonts w:ascii="Arial" w:hAnsi="Arial" w:cs="Arial"/>
          <w:sz w:val="20"/>
          <w:szCs w:val="20"/>
          <w:lang w:val="en-GB"/>
        </w:rPr>
        <w:t xml:space="preserve"> cross-country skiing village of Faistenau. Sledding, ice-skating, horse-drawn sleigh rides or snowshoe hikes are the perfect complement to classic winter sports.</w:t>
      </w:r>
    </w:p>
    <w:p w14:paraId="4D074EA0" w14:textId="1074B638" w:rsidR="00C40681" w:rsidRDefault="00C40681" w:rsidP="00C40681">
      <w:pPr>
        <w:rPr>
          <w:rFonts w:ascii="Arial" w:hAnsi="Arial" w:cs="Arial"/>
          <w:sz w:val="20"/>
          <w:szCs w:val="20"/>
          <w:lang w:val="en-GB"/>
        </w:rPr>
      </w:pPr>
    </w:p>
    <w:p w14:paraId="3434DCE4" w14:textId="29676894" w:rsidR="005F2F79" w:rsidRDefault="005F2F79" w:rsidP="00C40681">
      <w:pPr>
        <w:rPr>
          <w:rFonts w:ascii="Arial" w:hAnsi="Arial" w:cs="Arial"/>
          <w:sz w:val="20"/>
          <w:szCs w:val="20"/>
          <w:lang w:val="en-GB"/>
        </w:rPr>
      </w:pPr>
      <w:r w:rsidRPr="005F2F79">
        <w:rPr>
          <w:rFonts w:ascii="Arial" w:hAnsi="Arial" w:cs="Arial"/>
          <w:sz w:val="20"/>
          <w:szCs w:val="20"/>
          <w:lang w:val="en-GB"/>
        </w:rPr>
        <w:t>Guests will find a r</w:t>
      </w:r>
      <w:r>
        <w:rPr>
          <w:rFonts w:ascii="Arial" w:hAnsi="Arial" w:cs="Arial"/>
          <w:sz w:val="20"/>
          <w:szCs w:val="20"/>
          <w:lang w:val="en-GB"/>
        </w:rPr>
        <w:t xml:space="preserve">espite from the clear winter air in rustic huts and cosy restaurants. The desire for wellness can be satisfied in the </w:t>
      </w:r>
      <w:proofErr w:type="spellStart"/>
      <w:r>
        <w:rPr>
          <w:rFonts w:ascii="Arial" w:hAnsi="Arial" w:cs="Arial"/>
          <w:sz w:val="20"/>
          <w:szCs w:val="20"/>
          <w:lang w:val="en-GB"/>
        </w:rPr>
        <w:t>Kaisertherme</w:t>
      </w:r>
      <w:proofErr w:type="spellEnd"/>
      <w:r>
        <w:rPr>
          <w:rFonts w:ascii="Arial" w:hAnsi="Arial" w:cs="Arial"/>
          <w:sz w:val="20"/>
          <w:szCs w:val="20"/>
          <w:lang w:val="en-GB"/>
        </w:rPr>
        <w:t xml:space="preserve"> Bad Ischl, the Narzissen Vital Resort in Bad Aussee or one of the beautiful wellness hotels.</w:t>
      </w:r>
    </w:p>
    <w:p w14:paraId="173D1465" w14:textId="77777777" w:rsidR="005F2F79" w:rsidRDefault="005F2F79" w:rsidP="00C40681">
      <w:pPr>
        <w:rPr>
          <w:rFonts w:ascii="Arial" w:hAnsi="Arial" w:cs="Arial"/>
          <w:sz w:val="20"/>
          <w:szCs w:val="20"/>
          <w:lang w:val="en-GB"/>
        </w:rPr>
      </w:pPr>
    </w:p>
    <w:p w14:paraId="5AB7DDC1" w14:textId="6E028116" w:rsidR="005F2F79" w:rsidRDefault="00F84A82" w:rsidP="00C40681">
      <w:pPr>
        <w:rPr>
          <w:rFonts w:ascii="Arial" w:hAnsi="Arial" w:cs="Arial"/>
          <w:sz w:val="20"/>
          <w:szCs w:val="20"/>
          <w:lang w:val="en-GB"/>
        </w:rPr>
      </w:pPr>
      <w:r>
        <w:rPr>
          <w:rFonts w:ascii="Arial" w:hAnsi="Arial" w:cs="Arial"/>
          <w:sz w:val="20"/>
          <w:szCs w:val="20"/>
          <w:lang w:val="en-GB"/>
        </w:rPr>
        <w:t>Enchanting</w:t>
      </w:r>
      <w:r w:rsidR="005F2F79">
        <w:rPr>
          <w:rFonts w:ascii="Arial" w:hAnsi="Arial" w:cs="Arial"/>
          <w:sz w:val="20"/>
          <w:szCs w:val="20"/>
          <w:lang w:val="en-GB"/>
        </w:rPr>
        <w:t xml:space="preserve"> moments can be experienced during the many </w:t>
      </w:r>
      <w:proofErr w:type="gramStart"/>
      <w:r w:rsidR="005F2F79">
        <w:rPr>
          <w:rFonts w:ascii="Arial" w:hAnsi="Arial" w:cs="Arial"/>
          <w:sz w:val="20"/>
          <w:szCs w:val="20"/>
          <w:lang w:val="en-GB"/>
        </w:rPr>
        <w:t>winter</w:t>
      </w:r>
      <w:proofErr w:type="gramEnd"/>
      <w:r w:rsidR="005F2F79">
        <w:rPr>
          <w:rFonts w:ascii="Arial" w:hAnsi="Arial" w:cs="Arial"/>
          <w:sz w:val="20"/>
          <w:szCs w:val="20"/>
          <w:lang w:val="en-GB"/>
        </w:rPr>
        <w:t xml:space="preserve"> traditional events in the Salzkammergut. Whether at the Krampus</w:t>
      </w:r>
      <w:r>
        <w:rPr>
          <w:rFonts w:ascii="Arial" w:hAnsi="Arial" w:cs="Arial"/>
          <w:sz w:val="20"/>
          <w:szCs w:val="20"/>
          <w:lang w:val="en-GB"/>
        </w:rPr>
        <w:t xml:space="preserve"> Run</w:t>
      </w:r>
      <w:r w:rsidR="005F2F79">
        <w:rPr>
          <w:rFonts w:ascii="Arial" w:hAnsi="Arial" w:cs="Arial"/>
          <w:sz w:val="20"/>
          <w:szCs w:val="20"/>
          <w:lang w:val="en-GB"/>
        </w:rPr>
        <w:t xml:space="preserve"> during Advent</w:t>
      </w:r>
      <w:r w:rsidR="0038376C">
        <w:rPr>
          <w:rFonts w:ascii="Arial" w:hAnsi="Arial" w:cs="Arial"/>
          <w:sz w:val="20"/>
          <w:szCs w:val="20"/>
          <w:lang w:val="en-GB"/>
        </w:rPr>
        <w:t xml:space="preserve">, </w:t>
      </w:r>
      <w:r w:rsidR="005F2F79">
        <w:rPr>
          <w:rFonts w:ascii="Arial" w:hAnsi="Arial" w:cs="Arial"/>
          <w:sz w:val="20"/>
          <w:szCs w:val="20"/>
          <w:lang w:val="en-GB"/>
        </w:rPr>
        <w:t xml:space="preserve">the traditional </w:t>
      </w:r>
      <w:proofErr w:type="spellStart"/>
      <w:r w:rsidR="005F2F79">
        <w:rPr>
          <w:rFonts w:ascii="Arial" w:hAnsi="Arial" w:cs="Arial"/>
          <w:sz w:val="20"/>
          <w:szCs w:val="20"/>
          <w:lang w:val="en-GB"/>
        </w:rPr>
        <w:t>Glöckler</w:t>
      </w:r>
      <w:proofErr w:type="spellEnd"/>
      <w:r>
        <w:rPr>
          <w:rFonts w:ascii="Arial" w:hAnsi="Arial" w:cs="Arial"/>
          <w:sz w:val="20"/>
          <w:szCs w:val="20"/>
          <w:lang w:val="en-GB"/>
        </w:rPr>
        <w:t xml:space="preserve"> Run</w:t>
      </w:r>
      <w:r w:rsidR="005F2F79">
        <w:rPr>
          <w:rFonts w:ascii="Arial" w:hAnsi="Arial" w:cs="Arial"/>
          <w:sz w:val="20"/>
          <w:szCs w:val="20"/>
          <w:lang w:val="en-GB"/>
        </w:rPr>
        <w:t xml:space="preserve"> </w:t>
      </w:r>
      <w:r>
        <w:rPr>
          <w:rFonts w:ascii="Arial" w:hAnsi="Arial" w:cs="Arial"/>
          <w:sz w:val="20"/>
          <w:szCs w:val="20"/>
          <w:lang w:val="en-GB"/>
        </w:rPr>
        <w:t xml:space="preserve">on the last night of Christmas or the lively carnival hustle and bustle in </w:t>
      </w:r>
      <w:proofErr w:type="spellStart"/>
      <w:r>
        <w:rPr>
          <w:rFonts w:ascii="Arial" w:hAnsi="Arial" w:cs="Arial"/>
          <w:sz w:val="20"/>
          <w:szCs w:val="20"/>
          <w:lang w:val="en-GB"/>
        </w:rPr>
        <w:t>Ebensee</w:t>
      </w:r>
      <w:proofErr w:type="spellEnd"/>
      <w:r>
        <w:rPr>
          <w:rFonts w:ascii="Arial" w:hAnsi="Arial" w:cs="Arial"/>
          <w:sz w:val="20"/>
          <w:szCs w:val="20"/>
          <w:lang w:val="en-GB"/>
        </w:rPr>
        <w:t xml:space="preserve"> and the Ausseerland – authentic customs can be experienced </w:t>
      </w:r>
      <w:proofErr w:type="spellStart"/>
      <w:r>
        <w:rPr>
          <w:rFonts w:ascii="Arial" w:hAnsi="Arial" w:cs="Arial"/>
          <w:sz w:val="20"/>
          <w:szCs w:val="20"/>
          <w:lang w:val="en-GB"/>
        </w:rPr>
        <w:t>first hand</w:t>
      </w:r>
      <w:proofErr w:type="spellEnd"/>
      <w:r>
        <w:rPr>
          <w:rFonts w:ascii="Arial" w:hAnsi="Arial" w:cs="Arial"/>
          <w:sz w:val="20"/>
          <w:szCs w:val="20"/>
          <w:lang w:val="en-GB"/>
        </w:rPr>
        <w:t xml:space="preserve"> during the Salzkammergut winter.</w:t>
      </w:r>
    </w:p>
    <w:p w14:paraId="1780CAD7" w14:textId="77777777" w:rsidR="005F2F79" w:rsidRDefault="005F2F79" w:rsidP="00C40681">
      <w:pPr>
        <w:rPr>
          <w:rFonts w:ascii="Arial" w:hAnsi="Arial" w:cs="Arial"/>
          <w:sz w:val="20"/>
          <w:szCs w:val="20"/>
          <w:lang w:val="en-GB"/>
        </w:rPr>
      </w:pPr>
    </w:p>
    <w:p w14:paraId="669C8785" w14:textId="77777777" w:rsidR="005F2F79" w:rsidRDefault="005F2F79" w:rsidP="00C40681">
      <w:pPr>
        <w:rPr>
          <w:rFonts w:ascii="Arial" w:hAnsi="Arial" w:cs="Arial"/>
          <w:sz w:val="20"/>
          <w:szCs w:val="20"/>
          <w:lang w:val="en-GB"/>
        </w:rPr>
      </w:pPr>
    </w:p>
    <w:p w14:paraId="3089B8EE" w14:textId="77777777" w:rsidR="005F2F79" w:rsidRPr="005F2F79" w:rsidRDefault="005F2F79" w:rsidP="00C40681">
      <w:pPr>
        <w:rPr>
          <w:rFonts w:ascii="Arial" w:hAnsi="Arial" w:cs="Arial"/>
          <w:sz w:val="20"/>
          <w:szCs w:val="20"/>
          <w:lang w:val="en-GB"/>
        </w:rPr>
      </w:pPr>
    </w:p>
    <w:p w14:paraId="7E7C0E51" w14:textId="77777777" w:rsidR="00C40681" w:rsidRPr="005F2F79" w:rsidRDefault="00C40681" w:rsidP="00C40681">
      <w:pPr>
        <w:rPr>
          <w:rFonts w:ascii="Arial" w:hAnsi="Arial" w:cs="Arial"/>
          <w:sz w:val="20"/>
          <w:szCs w:val="20"/>
          <w:lang w:val="en-GB"/>
        </w:rPr>
      </w:pPr>
    </w:p>
    <w:p w14:paraId="715A4378" w14:textId="77777777" w:rsidR="00C40681" w:rsidRPr="00986B48" w:rsidRDefault="00C40681" w:rsidP="00C40681">
      <w:pPr>
        <w:pBdr>
          <w:bottom w:val="single" w:sz="6" w:space="1" w:color="auto"/>
        </w:pBdr>
        <w:rPr>
          <w:rFonts w:ascii="Arial" w:hAnsi="Arial" w:cs="Arial"/>
          <w:sz w:val="20"/>
          <w:szCs w:val="20"/>
          <w:lang w:val="en-GB"/>
        </w:rPr>
      </w:pPr>
    </w:p>
    <w:p w14:paraId="01CC7B3D" w14:textId="368533B0" w:rsidR="00C40681" w:rsidRPr="00986B48" w:rsidRDefault="00C40681" w:rsidP="00C40681">
      <w:pPr>
        <w:rPr>
          <w:rFonts w:ascii="Arial" w:hAnsi="Arial" w:cs="Arial"/>
          <w:sz w:val="20"/>
          <w:szCs w:val="20"/>
          <w:lang w:val="en-GB"/>
        </w:rPr>
      </w:pPr>
      <w:r w:rsidRPr="00986B48">
        <w:rPr>
          <w:rFonts w:ascii="Arial" w:hAnsi="Arial" w:cs="Arial"/>
          <w:sz w:val="20"/>
          <w:szCs w:val="20"/>
          <w:lang w:val="en-GB"/>
        </w:rPr>
        <w:br w:type="page"/>
      </w:r>
    </w:p>
    <w:p w14:paraId="2BB9F3D3" w14:textId="77777777" w:rsidR="00C40681" w:rsidRPr="00986B48" w:rsidRDefault="00C40681" w:rsidP="00C40681">
      <w:pPr>
        <w:rPr>
          <w:rFonts w:ascii="Arial" w:hAnsi="Arial" w:cs="Arial"/>
          <w:sz w:val="20"/>
          <w:szCs w:val="20"/>
          <w:lang w:val="en-GB"/>
        </w:rPr>
      </w:pPr>
    </w:p>
    <w:p w14:paraId="17CBB8D3" w14:textId="77777777" w:rsidR="00C40681" w:rsidRPr="00986B48" w:rsidRDefault="00C40681" w:rsidP="00C40681">
      <w:pPr>
        <w:rPr>
          <w:rFonts w:ascii="Arial" w:hAnsi="Arial" w:cs="Arial"/>
          <w:b/>
          <w:bCs/>
          <w:sz w:val="26"/>
          <w:szCs w:val="26"/>
          <w:lang w:val="en-GB"/>
        </w:rPr>
      </w:pPr>
      <w:r w:rsidRPr="00986B48">
        <w:rPr>
          <w:rFonts w:ascii="Arial" w:hAnsi="Arial" w:cs="Arial"/>
          <w:b/>
          <w:bCs/>
          <w:sz w:val="26"/>
          <w:szCs w:val="26"/>
          <w:lang w:val="en-GB"/>
        </w:rPr>
        <w:t>Salzkammergut 2024</w:t>
      </w:r>
    </w:p>
    <w:p w14:paraId="7D7E41F4" w14:textId="77777777" w:rsidR="00C40681" w:rsidRPr="00986B48" w:rsidRDefault="00C40681" w:rsidP="00C40681">
      <w:pPr>
        <w:rPr>
          <w:rFonts w:ascii="Arial" w:hAnsi="Arial" w:cs="Arial"/>
          <w:sz w:val="20"/>
          <w:szCs w:val="20"/>
          <w:lang w:val="en-GB"/>
        </w:rPr>
      </w:pPr>
    </w:p>
    <w:p w14:paraId="5142EEA2" w14:textId="16CA5AC0" w:rsidR="00A046B8" w:rsidRDefault="00A046B8" w:rsidP="00C40681">
      <w:pPr>
        <w:rPr>
          <w:rFonts w:ascii="Arial" w:hAnsi="Arial" w:cs="Arial"/>
          <w:sz w:val="20"/>
          <w:szCs w:val="20"/>
          <w:lang w:val="en-GB"/>
        </w:rPr>
      </w:pPr>
      <w:r w:rsidRPr="00A046B8">
        <w:rPr>
          <w:rFonts w:ascii="Arial" w:hAnsi="Arial" w:cs="Arial"/>
          <w:sz w:val="20"/>
          <w:szCs w:val="20"/>
          <w:lang w:val="en-GB"/>
        </w:rPr>
        <w:t xml:space="preserve">With </w:t>
      </w:r>
      <w:r w:rsidR="00D00856">
        <w:rPr>
          <w:rFonts w:ascii="Arial" w:hAnsi="Arial" w:cs="Arial"/>
          <w:sz w:val="20"/>
          <w:szCs w:val="20"/>
          <w:lang w:val="en-GB"/>
        </w:rPr>
        <w:t>the</w:t>
      </w:r>
      <w:r w:rsidRPr="00A046B8">
        <w:rPr>
          <w:rFonts w:ascii="Arial" w:hAnsi="Arial" w:cs="Arial"/>
          <w:sz w:val="20"/>
          <w:szCs w:val="20"/>
          <w:lang w:val="en-GB"/>
        </w:rPr>
        <w:t xml:space="preserve"> banner city o</w:t>
      </w:r>
      <w:r>
        <w:rPr>
          <w:rFonts w:ascii="Arial" w:hAnsi="Arial" w:cs="Arial"/>
          <w:sz w:val="20"/>
          <w:szCs w:val="20"/>
          <w:lang w:val="en-GB"/>
        </w:rPr>
        <w:t>f Bad Ischl</w:t>
      </w:r>
      <w:r w:rsidR="008B2BA4">
        <w:rPr>
          <w:rFonts w:ascii="Arial" w:hAnsi="Arial" w:cs="Arial"/>
          <w:sz w:val="20"/>
          <w:szCs w:val="20"/>
          <w:lang w:val="en-GB"/>
        </w:rPr>
        <w:t xml:space="preserve"> </w:t>
      </w:r>
      <w:r w:rsidR="008B2BA4" w:rsidRPr="008B2BA4">
        <w:rPr>
          <w:rFonts w:ascii="Arial" w:hAnsi="Arial" w:cs="Arial"/>
          <w:sz w:val="20"/>
          <w:szCs w:val="20"/>
          <w:lang w:val="en-GB"/>
        </w:rPr>
        <w:t>and 22 other municipalities</w:t>
      </w:r>
      <w:r>
        <w:rPr>
          <w:rFonts w:ascii="Arial" w:hAnsi="Arial" w:cs="Arial"/>
          <w:sz w:val="20"/>
          <w:szCs w:val="20"/>
          <w:lang w:val="en-GB"/>
        </w:rPr>
        <w:t xml:space="preserve">, the Salzkammergut is the European Capital of Culture 2024. </w:t>
      </w:r>
      <w:r w:rsidR="00193E30">
        <w:rPr>
          <w:rFonts w:ascii="Arial" w:hAnsi="Arial" w:cs="Arial"/>
          <w:sz w:val="20"/>
          <w:szCs w:val="20"/>
          <w:lang w:val="en-GB"/>
        </w:rPr>
        <w:t>What was</w:t>
      </w:r>
      <w:r>
        <w:rPr>
          <w:rFonts w:ascii="Arial" w:hAnsi="Arial" w:cs="Arial"/>
          <w:sz w:val="20"/>
          <w:szCs w:val="20"/>
          <w:lang w:val="en-GB"/>
        </w:rPr>
        <w:t xml:space="preserve"> historically </w:t>
      </w:r>
      <w:r w:rsidR="00D00856">
        <w:rPr>
          <w:rFonts w:ascii="Arial" w:hAnsi="Arial" w:cs="Arial"/>
          <w:sz w:val="20"/>
          <w:szCs w:val="20"/>
          <w:lang w:val="en-GB"/>
        </w:rPr>
        <w:t>developed</w:t>
      </w:r>
      <w:r>
        <w:rPr>
          <w:rFonts w:ascii="Arial" w:hAnsi="Arial" w:cs="Arial"/>
          <w:sz w:val="20"/>
          <w:szCs w:val="20"/>
          <w:lang w:val="en-GB"/>
        </w:rPr>
        <w:t xml:space="preserve"> in the Salzkammergut will experience a new chapter as Europe’s 2024 Capital of Culture. Tradition, </w:t>
      </w:r>
      <w:proofErr w:type="gramStart"/>
      <w:r>
        <w:rPr>
          <w:rFonts w:ascii="Arial" w:hAnsi="Arial" w:cs="Arial"/>
          <w:sz w:val="20"/>
          <w:szCs w:val="20"/>
          <w:lang w:val="en-GB"/>
        </w:rPr>
        <w:t>lifestyle</w:t>
      </w:r>
      <w:proofErr w:type="gramEnd"/>
      <w:r>
        <w:rPr>
          <w:rFonts w:ascii="Arial" w:hAnsi="Arial" w:cs="Arial"/>
          <w:sz w:val="20"/>
          <w:szCs w:val="20"/>
          <w:lang w:val="en-GB"/>
        </w:rPr>
        <w:t xml:space="preserve"> and culture will be </w:t>
      </w:r>
      <w:r w:rsidR="00D00856">
        <w:rPr>
          <w:rFonts w:ascii="Arial" w:hAnsi="Arial" w:cs="Arial"/>
          <w:sz w:val="20"/>
          <w:szCs w:val="20"/>
          <w:lang w:val="en-GB"/>
        </w:rPr>
        <w:t>elevated to an</w:t>
      </w:r>
      <w:r>
        <w:rPr>
          <w:rFonts w:ascii="Arial" w:hAnsi="Arial" w:cs="Arial"/>
          <w:sz w:val="20"/>
          <w:szCs w:val="20"/>
          <w:lang w:val="en-GB"/>
        </w:rPr>
        <w:t xml:space="preserve"> international stage. Under the motto </w:t>
      </w:r>
      <w:r w:rsidRPr="0084314C">
        <w:rPr>
          <w:rFonts w:ascii="Arial" w:hAnsi="Arial" w:cs="Arial"/>
          <w:b/>
          <w:bCs/>
          <w:sz w:val="20"/>
          <w:szCs w:val="20"/>
          <w:lang w:val="en-GB"/>
        </w:rPr>
        <w:t>“Culture is the new Salt”</w:t>
      </w:r>
      <w:r w:rsidR="00D00856">
        <w:rPr>
          <w:rFonts w:ascii="Arial" w:hAnsi="Arial" w:cs="Arial"/>
          <w:sz w:val="20"/>
          <w:szCs w:val="20"/>
          <w:lang w:val="en-GB"/>
        </w:rPr>
        <w:t xml:space="preserve">, important issues will be explored along four distinct program lines. </w:t>
      </w:r>
    </w:p>
    <w:p w14:paraId="553B7708" w14:textId="77777777" w:rsidR="00D00856" w:rsidRDefault="00D00856" w:rsidP="00C40681">
      <w:pPr>
        <w:rPr>
          <w:rFonts w:ascii="Arial" w:hAnsi="Arial" w:cs="Arial"/>
          <w:sz w:val="20"/>
          <w:szCs w:val="20"/>
          <w:lang w:val="en-GB"/>
        </w:rPr>
      </w:pPr>
    </w:p>
    <w:p w14:paraId="2143B44D" w14:textId="77777777" w:rsidR="00D00856" w:rsidRPr="00A046B8" w:rsidRDefault="00D00856" w:rsidP="00C40681">
      <w:pPr>
        <w:rPr>
          <w:rFonts w:ascii="Arial" w:hAnsi="Arial" w:cs="Arial"/>
          <w:sz w:val="20"/>
          <w:szCs w:val="20"/>
          <w:lang w:val="en-GB"/>
        </w:rPr>
      </w:pPr>
    </w:p>
    <w:p w14:paraId="61CB1FDF" w14:textId="3C498B45" w:rsidR="00D00856" w:rsidRPr="00D00856" w:rsidRDefault="00D00856" w:rsidP="00C40681">
      <w:pPr>
        <w:rPr>
          <w:rFonts w:ascii="Arial" w:hAnsi="Arial" w:cs="Arial"/>
          <w:sz w:val="20"/>
          <w:szCs w:val="20"/>
          <w:lang w:val="en-GB"/>
        </w:rPr>
      </w:pPr>
      <w:r w:rsidRPr="00D00856">
        <w:rPr>
          <w:rFonts w:ascii="Arial" w:hAnsi="Arial" w:cs="Arial"/>
          <w:b/>
          <w:bCs/>
          <w:sz w:val="20"/>
          <w:szCs w:val="20"/>
          <w:lang w:val="en-GB"/>
        </w:rPr>
        <w:t xml:space="preserve">Power and Tradition: </w:t>
      </w:r>
      <w:r w:rsidRPr="00D00856">
        <w:rPr>
          <w:rFonts w:ascii="Arial" w:hAnsi="Arial" w:cs="Arial"/>
          <w:sz w:val="20"/>
          <w:szCs w:val="20"/>
          <w:lang w:val="en-GB"/>
        </w:rPr>
        <w:t>How h</w:t>
      </w:r>
      <w:r>
        <w:rPr>
          <w:rFonts w:ascii="Arial" w:hAnsi="Arial" w:cs="Arial"/>
          <w:sz w:val="20"/>
          <w:szCs w:val="20"/>
          <w:lang w:val="en-GB"/>
        </w:rPr>
        <w:t xml:space="preserve">ave power and tradition influenced the cultural diversity and development of the Salzkammergut and how can these insights be used to shape future-oriented cultural preservation? </w:t>
      </w:r>
    </w:p>
    <w:p w14:paraId="3B89044E" w14:textId="77777777" w:rsidR="00D00856" w:rsidRDefault="00D00856" w:rsidP="00C40681">
      <w:pPr>
        <w:rPr>
          <w:rFonts w:ascii="Arial" w:hAnsi="Arial" w:cs="Arial"/>
          <w:b/>
          <w:bCs/>
          <w:sz w:val="20"/>
          <w:szCs w:val="20"/>
          <w:lang w:val="en-GB"/>
        </w:rPr>
      </w:pPr>
    </w:p>
    <w:p w14:paraId="65D508DA" w14:textId="5D5CB1AE" w:rsidR="008124D8" w:rsidRPr="00986B48" w:rsidRDefault="008124D8" w:rsidP="00C40681">
      <w:pPr>
        <w:rPr>
          <w:rFonts w:ascii="Arial" w:hAnsi="Arial" w:cs="Arial"/>
          <w:sz w:val="20"/>
          <w:szCs w:val="20"/>
          <w:lang w:val="en-GB"/>
        </w:rPr>
      </w:pPr>
      <w:r w:rsidRPr="00986B48">
        <w:rPr>
          <w:rFonts w:ascii="Arial" w:hAnsi="Arial" w:cs="Arial"/>
          <w:b/>
          <w:bCs/>
          <w:sz w:val="20"/>
          <w:szCs w:val="20"/>
          <w:lang w:val="en-GB"/>
        </w:rPr>
        <w:t xml:space="preserve">Culture in Motion: </w:t>
      </w:r>
      <w:r w:rsidR="00986B48" w:rsidRPr="00986B48">
        <w:rPr>
          <w:rFonts w:ascii="Arial" w:hAnsi="Arial" w:cs="Arial"/>
          <w:sz w:val="20"/>
          <w:szCs w:val="20"/>
          <w:lang w:val="en-GB"/>
        </w:rPr>
        <w:t>How c</w:t>
      </w:r>
      <w:r w:rsidR="00986B48">
        <w:rPr>
          <w:rFonts w:ascii="Arial" w:hAnsi="Arial" w:cs="Arial"/>
          <w:sz w:val="20"/>
          <w:szCs w:val="20"/>
          <w:lang w:val="en-GB"/>
        </w:rPr>
        <w:t xml:space="preserve">an we preserve a distinct cultural identity in a globalised world and at the same time learn from the diversity of other cultures to make the region and society strong and fit for the future? </w:t>
      </w:r>
    </w:p>
    <w:p w14:paraId="0597F6DE" w14:textId="77777777" w:rsidR="00C40681" w:rsidRPr="004824B1" w:rsidRDefault="00C40681" w:rsidP="00C40681">
      <w:pPr>
        <w:rPr>
          <w:rFonts w:ascii="Arial" w:hAnsi="Arial" w:cs="Arial"/>
          <w:sz w:val="20"/>
          <w:szCs w:val="20"/>
          <w:lang w:val="en-GB"/>
        </w:rPr>
      </w:pPr>
    </w:p>
    <w:p w14:paraId="6F178861" w14:textId="73C4092E" w:rsidR="00986B48" w:rsidRPr="00986B48" w:rsidRDefault="00C40681" w:rsidP="00C40681">
      <w:pPr>
        <w:rPr>
          <w:rFonts w:ascii="Arial" w:hAnsi="Arial" w:cs="Arial"/>
          <w:sz w:val="20"/>
          <w:szCs w:val="20"/>
          <w:lang w:val="en-GB"/>
        </w:rPr>
      </w:pPr>
      <w:r w:rsidRPr="00986B48">
        <w:rPr>
          <w:rFonts w:ascii="Arial" w:hAnsi="Arial" w:cs="Arial"/>
          <w:b/>
          <w:bCs/>
          <w:sz w:val="20"/>
          <w:szCs w:val="20"/>
          <w:lang w:val="en-GB"/>
        </w:rPr>
        <w:t xml:space="preserve">SHARING SALZKAMMERGUT </w:t>
      </w:r>
      <w:r w:rsidR="00986B48" w:rsidRPr="00986B48">
        <w:rPr>
          <w:rFonts w:ascii="Arial" w:hAnsi="Arial" w:cs="Arial"/>
          <w:b/>
          <w:bCs/>
          <w:sz w:val="20"/>
          <w:szCs w:val="20"/>
          <w:lang w:val="en-GB"/>
        </w:rPr>
        <w:t>–</w:t>
      </w:r>
      <w:r w:rsidRPr="00986B48">
        <w:rPr>
          <w:rFonts w:ascii="Arial" w:hAnsi="Arial" w:cs="Arial"/>
          <w:b/>
          <w:bCs/>
          <w:sz w:val="20"/>
          <w:szCs w:val="20"/>
          <w:lang w:val="en-GB"/>
        </w:rPr>
        <w:t xml:space="preserve"> </w:t>
      </w:r>
      <w:r w:rsidR="00986B48" w:rsidRPr="00986B48">
        <w:rPr>
          <w:rFonts w:ascii="Arial" w:hAnsi="Arial" w:cs="Arial"/>
          <w:b/>
          <w:bCs/>
          <w:sz w:val="20"/>
          <w:szCs w:val="20"/>
          <w:lang w:val="en-GB"/>
        </w:rPr>
        <w:t>The Art of Traveling</w:t>
      </w:r>
      <w:r w:rsidRPr="00986B48">
        <w:rPr>
          <w:rFonts w:ascii="Arial" w:hAnsi="Arial" w:cs="Arial"/>
          <w:b/>
          <w:bCs/>
          <w:sz w:val="20"/>
          <w:szCs w:val="20"/>
          <w:lang w:val="en-GB"/>
        </w:rPr>
        <w:t>:</w:t>
      </w:r>
      <w:r w:rsidRPr="00986B48">
        <w:rPr>
          <w:rFonts w:ascii="Arial" w:hAnsi="Arial" w:cs="Arial"/>
          <w:sz w:val="20"/>
          <w:szCs w:val="20"/>
          <w:lang w:val="en-GB"/>
        </w:rPr>
        <w:t xml:space="preserve"> </w:t>
      </w:r>
      <w:r w:rsidR="00986B48" w:rsidRPr="00986B48">
        <w:rPr>
          <w:rFonts w:ascii="Arial" w:hAnsi="Arial" w:cs="Arial"/>
          <w:sz w:val="20"/>
          <w:szCs w:val="20"/>
          <w:lang w:val="en-GB"/>
        </w:rPr>
        <w:t>H</w:t>
      </w:r>
      <w:r w:rsidR="00986B48">
        <w:rPr>
          <w:rFonts w:ascii="Arial" w:hAnsi="Arial" w:cs="Arial"/>
          <w:sz w:val="20"/>
          <w:szCs w:val="20"/>
          <w:lang w:val="en-GB"/>
        </w:rPr>
        <w:t>ow can the Salzkammergut make tourism sustainable to ensure the region’s attractiveness throughout the year without harming the environment?</w:t>
      </w:r>
    </w:p>
    <w:p w14:paraId="1B702C90" w14:textId="77777777" w:rsidR="00986B48" w:rsidRPr="00986B48" w:rsidRDefault="00986B48" w:rsidP="00C40681">
      <w:pPr>
        <w:rPr>
          <w:rFonts w:ascii="Arial" w:hAnsi="Arial" w:cs="Arial"/>
          <w:sz w:val="20"/>
          <w:szCs w:val="20"/>
          <w:lang w:val="en-GB"/>
        </w:rPr>
      </w:pPr>
    </w:p>
    <w:p w14:paraId="2DFDF5C4" w14:textId="6AAB3416" w:rsidR="00986B48" w:rsidRPr="00986B48" w:rsidRDefault="00C40681" w:rsidP="00C40681">
      <w:pPr>
        <w:rPr>
          <w:rFonts w:ascii="Arial" w:hAnsi="Arial" w:cs="Arial"/>
          <w:sz w:val="20"/>
          <w:szCs w:val="20"/>
          <w:lang w:val="en-GB"/>
        </w:rPr>
      </w:pPr>
      <w:r w:rsidRPr="00986B48">
        <w:rPr>
          <w:rFonts w:ascii="Arial" w:hAnsi="Arial" w:cs="Arial"/>
          <w:b/>
          <w:bCs/>
          <w:sz w:val="20"/>
          <w:szCs w:val="20"/>
          <w:lang w:val="en-GB"/>
        </w:rPr>
        <w:t>GLOBALO</w:t>
      </w:r>
      <w:r w:rsidR="00986B48" w:rsidRPr="00986B48">
        <w:rPr>
          <w:rFonts w:ascii="Arial" w:hAnsi="Arial" w:cs="Arial"/>
          <w:b/>
          <w:bCs/>
          <w:sz w:val="20"/>
          <w:szCs w:val="20"/>
          <w:lang w:val="en-GB"/>
        </w:rPr>
        <w:t>C</w:t>
      </w:r>
      <w:r w:rsidRPr="00986B48">
        <w:rPr>
          <w:rFonts w:ascii="Arial" w:hAnsi="Arial" w:cs="Arial"/>
          <w:b/>
          <w:bCs/>
          <w:sz w:val="20"/>
          <w:szCs w:val="20"/>
          <w:lang w:val="en-GB"/>
        </w:rPr>
        <w:t>AL – Building the New:</w:t>
      </w:r>
      <w:r w:rsidRPr="00986B48">
        <w:rPr>
          <w:rFonts w:ascii="Arial" w:hAnsi="Arial" w:cs="Arial"/>
          <w:sz w:val="20"/>
          <w:szCs w:val="20"/>
          <w:lang w:val="en-GB"/>
        </w:rPr>
        <w:t xml:space="preserve"> </w:t>
      </w:r>
      <w:r w:rsidR="00986B48" w:rsidRPr="00986B48">
        <w:rPr>
          <w:rFonts w:ascii="Arial" w:hAnsi="Arial" w:cs="Arial"/>
          <w:sz w:val="20"/>
          <w:szCs w:val="20"/>
          <w:lang w:val="en-GB"/>
        </w:rPr>
        <w:t>Ho</w:t>
      </w:r>
      <w:r w:rsidR="00986B48">
        <w:rPr>
          <w:rFonts w:ascii="Arial" w:hAnsi="Arial" w:cs="Arial"/>
          <w:sz w:val="20"/>
          <w:szCs w:val="20"/>
          <w:lang w:val="en-GB"/>
        </w:rPr>
        <w:t>w can the Salzkammergut improve the quality of life in the rural region and motivate young, well-educated people to stay here and actively participate in development?</w:t>
      </w:r>
    </w:p>
    <w:p w14:paraId="28508E54" w14:textId="6F18B14D" w:rsidR="00C40681" w:rsidRPr="004824B1" w:rsidRDefault="00C40681" w:rsidP="00C40681">
      <w:pPr>
        <w:rPr>
          <w:rFonts w:ascii="Arial" w:hAnsi="Arial" w:cs="Arial"/>
          <w:sz w:val="20"/>
          <w:szCs w:val="20"/>
          <w:lang w:val="en-GB"/>
        </w:rPr>
      </w:pPr>
    </w:p>
    <w:p w14:paraId="3570F9C5" w14:textId="77777777" w:rsidR="00C40681" w:rsidRPr="004824B1" w:rsidRDefault="00C40681" w:rsidP="00C40681">
      <w:pPr>
        <w:rPr>
          <w:rFonts w:ascii="Arial" w:hAnsi="Arial" w:cs="Arial"/>
          <w:sz w:val="20"/>
          <w:szCs w:val="20"/>
          <w:lang w:val="en-GB"/>
        </w:rPr>
      </w:pPr>
    </w:p>
    <w:p w14:paraId="54ECB1CD" w14:textId="32B52FC0" w:rsidR="00C40681" w:rsidRDefault="00C40681" w:rsidP="00C40681">
      <w:pPr>
        <w:rPr>
          <w:rFonts w:ascii="Arial" w:hAnsi="Arial" w:cs="Arial"/>
          <w:sz w:val="20"/>
          <w:szCs w:val="20"/>
          <w:lang w:val="en-GB"/>
        </w:rPr>
      </w:pPr>
    </w:p>
    <w:p w14:paraId="1EAB1C3E" w14:textId="77777777" w:rsidR="004824B1" w:rsidRPr="004824B1" w:rsidRDefault="004824B1" w:rsidP="00C40681">
      <w:pPr>
        <w:rPr>
          <w:rFonts w:ascii="Arial" w:hAnsi="Arial" w:cs="Arial"/>
          <w:sz w:val="20"/>
          <w:szCs w:val="20"/>
          <w:lang w:val="en-GB"/>
        </w:rPr>
      </w:pPr>
    </w:p>
    <w:p w14:paraId="63F33BB1" w14:textId="5E5A623C" w:rsidR="00C40681" w:rsidRPr="00C1772B" w:rsidRDefault="00C40681" w:rsidP="00C40681">
      <w:pPr>
        <w:rPr>
          <w:rFonts w:ascii="Arial" w:hAnsi="Arial" w:cs="Arial"/>
          <w:b/>
          <w:bCs/>
          <w:sz w:val="20"/>
          <w:szCs w:val="20"/>
        </w:rPr>
      </w:pPr>
      <w:r w:rsidRPr="00C1772B">
        <w:rPr>
          <w:rFonts w:ascii="Arial" w:hAnsi="Arial" w:cs="Arial"/>
          <w:b/>
          <w:bCs/>
          <w:sz w:val="20"/>
          <w:szCs w:val="20"/>
        </w:rPr>
        <w:t>Salzkammergut Tourismus</w:t>
      </w:r>
    </w:p>
    <w:p w14:paraId="0545D151" w14:textId="77777777" w:rsidR="00C40681" w:rsidRPr="00C1772B" w:rsidRDefault="00C40681" w:rsidP="00C40681">
      <w:pPr>
        <w:rPr>
          <w:rFonts w:ascii="Arial" w:hAnsi="Arial" w:cs="Arial"/>
          <w:sz w:val="20"/>
          <w:szCs w:val="20"/>
        </w:rPr>
      </w:pPr>
      <w:r w:rsidRPr="00C1772B">
        <w:rPr>
          <w:rFonts w:ascii="Arial" w:hAnsi="Arial" w:cs="Arial"/>
          <w:sz w:val="20"/>
          <w:szCs w:val="20"/>
        </w:rPr>
        <w:t>Salinenplatz 1</w:t>
      </w:r>
    </w:p>
    <w:p w14:paraId="627BC5FF" w14:textId="77777777" w:rsidR="00C40681" w:rsidRPr="00C1772B" w:rsidRDefault="00C40681" w:rsidP="00C40681">
      <w:pPr>
        <w:rPr>
          <w:rFonts w:ascii="Arial" w:hAnsi="Arial" w:cs="Arial"/>
          <w:sz w:val="20"/>
          <w:szCs w:val="20"/>
        </w:rPr>
      </w:pPr>
      <w:r w:rsidRPr="00C1772B">
        <w:rPr>
          <w:rFonts w:ascii="Arial" w:hAnsi="Arial" w:cs="Arial"/>
          <w:sz w:val="20"/>
          <w:szCs w:val="20"/>
        </w:rPr>
        <w:t>4820 Bad Ischl</w:t>
      </w:r>
    </w:p>
    <w:p w14:paraId="5BF88DB6" w14:textId="77777777" w:rsidR="00C40681" w:rsidRDefault="00C40681" w:rsidP="00C40681">
      <w:pPr>
        <w:rPr>
          <w:rFonts w:ascii="Arial" w:hAnsi="Arial" w:cs="Arial"/>
          <w:sz w:val="20"/>
          <w:szCs w:val="20"/>
        </w:rPr>
      </w:pPr>
    </w:p>
    <w:p w14:paraId="4167C2F8" w14:textId="45FED32F" w:rsidR="00C40681" w:rsidRPr="00C1772B" w:rsidRDefault="00C40681" w:rsidP="00C40681">
      <w:pPr>
        <w:rPr>
          <w:rFonts w:ascii="Arial" w:hAnsi="Arial" w:cs="Arial"/>
          <w:sz w:val="20"/>
          <w:szCs w:val="20"/>
        </w:rPr>
      </w:pPr>
      <w:r w:rsidRPr="00C1772B">
        <w:rPr>
          <w:rFonts w:ascii="Arial" w:hAnsi="Arial" w:cs="Arial"/>
          <w:sz w:val="20"/>
          <w:szCs w:val="20"/>
        </w:rPr>
        <w:t>+43 6132 26909</w:t>
      </w:r>
    </w:p>
    <w:p w14:paraId="70F6C55F" w14:textId="77777777" w:rsidR="00C40681" w:rsidRDefault="00C40681" w:rsidP="00C40681">
      <w:pPr>
        <w:rPr>
          <w:rFonts w:ascii="Arial" w:hAnsi="Arial" w:cs="Arial"/>
          <w:sz w:val="20"/>
          <w:szCs w:val="20"/>
        </w:rPr>
      </w:pPr>
    </w:p>
    <w:p w14:paraId="44AF7D2F" w14:textId="0BDB208F" w:rsidR="00C40681" w:rsidRPr="00C1772B" w:rsidRDefault="0094061B" w:rsidP="00C40681">
      <w:pPr>
        <w:rPr>
          <w:rFonts w:ascii="Arial" w:hAnsi="Arial" w:cs="Arial"/>
          <w:sz w:val="20"/>
          <w:szCs w:val="20"/>
        </w:rPr>
      </w:pPr>
      <w:hyperlink r:id="rId7" w:history="1">
        <w:r w:rsidR="00C40681" w:rsidRPr="00FE78DC">
          <w:rPr>
            <w:rStyle w:val="Hyperlink"/>
            <w:rFonts w:ascii="Arial" w:hAnsi="Arial" w:cs="Arial"/>
            <w:sz w:val="20"/>
            <w:szCs w:val="20"/>
          </w:rPr>
          <w:t>info@salzkammergut.at</w:t>
        </w:r>
      </w:hyperlink>
      <w:r w:rsidR="00C40681">
        <w:rPr>
          <w:rFonts w:ascii="Arial" w:hAnsi="Arial" w:cs="Arial"/>
          <w:sz w:val="20"/>
          <w:szCs w:val="20"/>
        </w:rPr>
        <w:t xml:space="preserve"> </w:t>
      </w:r>
    </w:p>
    <w:p w14:paraId="1B624CCB" w14:textId="6B2B18AA" w:rsidR="00C40681" w:rsidRDefault="0094061B" w:rsidP="00C40681">
      <w:pPr>
        <w:rPr>
          <w:rFonts w:ascii="Arial" w:hAnsi="Arial" w:cs="Arial"/>
          <w:sz w:val="20"/>
          <w:szCs w:val="20"/>
        </w:rPr>
      </w:pPr>
      <w:hyperlink r:id="rId8" w:history="1">
        <w:r w:rsidR="00C40681" w:rsidRPr="00FE78DC">
          <w:rPr>
            <w:rStyle w:val="Hyperlink"/>
            <w:rFonts w:ascii="Arial" w:hAnsi="Arial" w:cs="Arial"/>
            <w:sz w:val="20"/>
            <w:szCs w:val="20"/>
          </w:rPr>
          <w:t>salzkammergut.at</w:t>
        </w:r>
      </w:hyperlink>
      <w:r w:rsidR="00C40681">
        <w:rPr>
          <w:rFonts w:ascii="Arial" w:hAnsi="Arial" w:cs="Arial"/>
          <w:sz w:val="20"/>
          <w:szCs w:val="20"/>
        </w:rPr>
        <w:t xml:space="preserve"> </w:t>
      </w:r>
    </w:p>
    <w:p w14:paraId="4F449739" w14:textId="24DF9FD2" w:rsidR="004824B1" w:rsidRDefault="004824B1" w:rsidP="00C40681">
      <w:pPr>
        <w:rPr>
          <w:rFonts w:ascii="Arial" w:hAnsi="Arial" w:cs="Arial"/>
          <w:sz w:val="20"/>
          <w:szCs w:val="20"/>
        </w:rPr>
      </w:pPr>
    </w:p>
    <w:p w14:paraId="32030817" w14:textId="77777777" w:rsidR="004830D2" w:rsidRDefault="004830D2" w:rsidP="00C40681">
      <w:pPr>
        <w:rPr>
          <w:rFonts w:ascii="Arial" w:hAnsi="Arial" w:cs="Arial"/>
          <w:sz w:val="20"/>
          <w:szCs w:val="20"/>
        </w:rPr>
      </w:pPr>
    </w:p>
    <w:p w14:paraId="610E45CB" w14:textId="5C5B0C4F" w:rsidR="00B47357" w:rsidRPr="00C40681" w:rsidRDefault="004824B1" w:rsidP="00C40681">
      <w:r>
        <w:rPr>
          <w:rFonts w:ascii="Arial" w:hAnsi="Arial" w:cs="Arial"/>
          <w:noProof/>
          <w:sz w:val="20"/>
          <w:szCs w:val="20"/>
          <w:lang w:val="en-GB"/>
        </w:rPr>
        <w:drawing>
          <wp:inline distT="0" distB="0" distL="0" distR="0" wp14:anchorId="2BF41109" wp14:editId="4D3E540B">
            <wp:extent cx="889722" cy="1037716"/>
            <wp:effectExtent l="0" t="0" r="5715" b="0"/>
            <wp:docPr id="2" name="Grafik 2" descr="Ein Bild, das Text, Grafiken, Grafikdesign,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Grafiken, Grafikdesign, Poster enthält.&#10;&#10;Automatisch generierte Beschreibung"/>
                    <pic:cNvPicPr/>
                  </pic:nvPicPr>
                  <pic:blipFill>
                    <a:blip r:embed="rId9"/>
                    <a:stretch>
                      <a:fillRect/>
                    </a:stretch>
                  </pic:blipFill>
                  <pic:spPr>
                    <a:xfrm>
                      <a:off x="0" y="0"/>
                      <a:ext cx="899436" cy="1049045"/>
                    </a:xfrm>
                    <a:prstGeom prst="rect">
                      <a:avLst/>
                    </a:prstGeom>
                  </pic:spPr>
                </pic:pic>
              </a:graphicData>
            </a:graphic>
          </wp:inline>
        </w:drawing>
      </w:r>
    </w:p>
    <w:sectPr w:rsidR="00B47357" w:rsidRPr="00C40681" w:rsidSect="00C40681">
      <w:headerReference w:type="even" r:id="rId10"/>
      <w:headerReference w:type="default" r:id="rId11"/>
      <w:footerReference w:type="even" r:id="rId12"/>
      <w:footerReference w:type="default" r:id="rId13"/>
      <w:headerReference w:type="first" r:id="rId14"/>
      <w:footerReference w:type="first" r:id="rId15"/>
      <w:pgSz w:w="11906" w:h="16838"/>
      <w:pgMar w:top="2269"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31F38" w14:textId="77777777" w:rsidR="00795834" w:rsidRDefault="00795834">
      <w:r>
        <w:separator/>
      </w:r>
    </w:p>
  </w:endnote>
  <w:endnote w:type="continuationSeparator" w:id="0">
    <w:p w14:paraId="2C242567" w14:textId="77777777" w:rsidR="00795834" w:rsidRDefault="00795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C0F5B" w14:textId="77777777" w:rsidR="00177F4B" w:rsidRDefault="00177F4B" w:rsidP="004D24C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875EBB3" w14:textId="77777777" w:rsidR="00177F4B" w:rsidRDefault="00177F4B" w:rsidP="0019238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8CBB" w14:textId="77777777" w:rsidR="00177F4B" w:rsidRPr="00244F48" w:rsidRDefault="00177F4B" w:rsidP="004D24C8">
    <w:pPr>
      <w:pStyle w:val="Fuzeile"/>
      <w:framePr w:wrap="around" w:vAnchor="text" w:hAnchor="margin" w:xAlign="right" w:y="1"/>
      <w:rPr>
        <w:rStyle w:val="Seitenzahl"/>
        <w:rFonts w:ascii="Arial" w:hAnsi="Arial" w:cs="Arial"/>
        <w:sz w:val="18"/>
        <w:szCs w:val="18"/>
      </w:rPr>
    </w:pPr>
    <w:r w:rsidRPr="00244F48">
      <w:rPr>
        <w:rStyle w:val="Seitenzahl"/>
        <w:rFonts w:ascii="Arial" w:hAnsi="Arial" w:cs="Arial"/>
        <w:sz w:val="18"/>
        <w:szCs w:val="18"/>
      </w:rPr>
      <w:fldChar w:fldCharType="begin"/>
    </w:r>
    <w:r w:rsidRPr="00244F48">
      <w:rPr>
        <w:rStyle w:val="Seitenzahl"/>
        <w:rFonts w:ascii="Arial" w:hAnsi="Arial" w:cs="Arial"/>
        <w:sz w:val="18"/>
        <w:szCs w:val="18"/>
      </w:rPr>
      <w:instrText xml:space="preserve">PAGE  </w:instrText>
    </w:r>
    <w:r w:rsidRPr="00244F48">
      <w:rPr>
        <w:rStyle w:val="Seitenzahl"/>
        <w:rFonts w:ascii="Arial" w:hAnsi="Arial" w:cs="Arial"/>
        <w:sz w:val="18"/>
        <w:szCs w:val="18"/>
      </w:rPr>
      <w:fldChar w:fldCharType="separate"/>
    </w:r>
    <w:r w:rsidR="002D2470" w:rsidRPr="00244F48">
      <w:rPr>
        <w:rStyle w:val="Seitenzahl"/>
        <w:rFonts w:ascii="Arial" w:hAnsi="Arial" w:cs="Arial"/>
        <w:noProof/>
        <w:sz w:val="18"/>
        <w:szCs w:val="18"/>
      </w:rPr>
      <w:t>4</w:t>
    </w:r>
    <w:r w:rsidRPr="00244F48">
      <w:rPr>
        <w:rStyle w:val="Seitenzahl"/>
        <w:rFonts w:ascii="Arial" w:hAnsi="Arial" w:cs="Arial"/>
        <w:sz w:val="18"/>
        <w:szCs w:val="18"/>
      </w:rPr>
      <w:fldChar w:fldCharType="end"/>
    </w:r>
  </w:p>
  <w:p w14:paraId="1DCCCF7B" w14:textId="77777777" w:rsidR="00177F4B" w:rsidRPr="00244F48" w:rsidRDefault="00177F4B" w:rsidP="0019238E">
    <w:pPr>
      <w:pStyle w:val="Fuzeile"/>
      <w:ind w:right="360"/>
      <w:rPr>
        <w:rStyle w:val="Seitenzahl"/>
        <w:rFonts w:ascii="Arial" w:hAnsi="Arial" w:cs="Arial"/>
        <w:sz w:val="18"/>
        <w:szCs w:val="18"/>
      </w:rPr>
    </w:pPr>
    <w:r w:rsidRPr="00244F48">
      <w:rPr>
        <w:rStyle w:val="Seitenzahl"/>
        <w:rFonts w:ascii="Arial" w:hAnsi="Arial" w:cs="Arial"/>
        <w:sz w:val="18"/>
        <w:szCs w:val="18"/>
      </w:rPr>
      <w:tab/>
    </w:r>
    <w:r w:rsidRPr="00244F48">
      <w:rPr>
        <w:rStyle w:val="Seitenzahl"/>
        <w:rFonts w:ascii="Arial" w:hAnsi="Arial" w:cs="Arial"/>
        <w:sz w:val="18"/>
        <w:szCs w:val="18"/>
      </w:rPr>
      <w:tab/>
    </w:r>
  </w:p>
  <w:p w14:paraId="12766215" w14:textId="77777777" w:rsidR="004B6DA7" w:rsidRPr="00244F48" w:rsidRDefault="004B6DA7" w:rsidP="004B6DA7">
    <w:pPr>
      <w:autoSpaceDE w:val="0"/>
      <w:autoSpaceDN w:val="0"/>
      <w:adjustRightInd w:val="0"/>
      <w:ind w:left="-426"/>
      <w:rPr>
        <w:rFonts w:ascii="Arial" w:hAnsi="Arial" w:cs="Arial"/>
        <w:b/>
        <w:bCs/>
        <w:sz w:val="15"/>
        <w:szCs w:val="15"/>
      </w:rPr>
    </w:pPr>
    <w:r w:rsidRPr="00244F48">
      <w:rPr>
        <w:rFonts w:ascii="Arial" w:hAnsi="Arial" w:cs="Arial"/>
        <w:b/>
        <w:noProof/>
        <w:sz w:val="15"/>
        <w:szCs w:val="15"/>
      </w:rPr>
      <w:drawing>
        <wp:inline distT="0" distB="0" distL="0" distR="0" wp14:anchorId="5754E447" wp14:editId="6EC64B09">
          <wp:extent cx="142875" cy="142875"/>
          <wp:effectExtent l="0" t="0" r="9525" b="9525"/>
          <wp:docPr id="93" name="Grafik 93" descr="Facebook Symbol 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descr="Facebook Symbol s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44F48">
      <w:rPr>
        <w:rFonts w:ascii="Arial" w:hAnsi="Arial" w:cs="Arial"/>
        <w:b/>
        <w:bCs/>
        <w:sz w:val="15"/>
        <w:szCs w:val="15"/>
      </w:rPr>
      <w:t xml:space="preserve">   </w:t>
    </w:r>
    <w:r w:rsidRPr="00244F48">
      <w:rPr>
        <w:rFonts w:ascii="Arial" w:hAnsi="Arial" w:cs="Arial"/>
        <w:b/>
        <w:noProof/>
        <w:sz w:val="15"/>
        <w:szCs w:val="15"/>
      </w:rPr>
      <w:drawing>
        <wp:inline distT="0" distB="0" distL="0" distR="0" wp14:anchorId="483990E7" wp14:editId="6378D8D7">
          <wp:extent cx="142875" cy="142875"/>
          <wp:effectExtent l="0" t="0" r="9525" b="9525"/>
          <wp:docPr id="94" name="Grafik 94" descr="Instagram Symbol 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0" descr="Instagram Symbol s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44F48">
      <w:rPr>
        <w:rFonts w:ascii="Arial" w:hAnsi="Arial" w:cs="Arial"/>
        <w:b/>
        <w:bCs/>
        <w:sz w:val="15"/>
        <w:szCs w:val="15"/>
      </w:rPr>
      <w:t xml:space="preserve">   </w:t>
    </w:r>
    <w:proofErr w:type="spellStart"/>
    <w:r w:rsidRPr="00244F48">
      <w:rPr>
        <w:rFonts w:ascii="Arial" w:hAnsi="Arial" w:cs="Arial"/>
        <w:b/>
        <w:bCs/>
        <w:sz w:val="15"/>
        <w:szCs w:val="15"/>
      </w:rPr>
      <w:t>visitsalzkammergut</w:t>
    </w:r>
    <w:proofErr w:type="spellEnd"/>
  </w:p>
  <w:p w14:paraId="629D7D4B" w14:textId="7CAFD3AA" w:rsidR="004B6DA7" w:rsidRPr="00244F48" w:rsidRDefault="00244F48" w:rsidP="004B6DA7">
    <w:pPr>
      <w:autoSpaceDE w:val="0"/>
      <w:autoSpaceDN w:val="0"/>
      <w:adjustRightInd w:val="0"/>
      <w:ind w:left="-426"/>
      <w:rPr>
        <w:rFonts w:ascii="Arial" w:hAnsi="Arial" w:cs="Arial"/>
        <w:b/>
        <w:bCs/>
        <w:sz w:val="15"/>
        <w:szCs w:val="15"/>
      </w:rPr>
    </w:pPr>
    <w:r>
      <w:rPr>
        <w:rFonts w:ascii="Arial" w:hAnsi="Arial" w:cs="Arial"/>
        <w:noProof/>
        <w:sz w:val="15"/>
        <w:szCs w:val="15"/>
      </w:rPr>
      <w:drawing>
        <wp:anchor distT="0" distB="0" distL="114300" distR="114300" simplePos="0" relativeHeight="251663360" behindDoc="1" locked="0" layoutInCell="1" allowOverlap="1" wp14:anchorId="280F316A" wp14:editId="52D3461C">
          <wp:simplePos x="0" y="0"/>
          <wp:positionH relativeFrom="column">
            <wp:posOffset>5654076</wp:posOffset>
          </wp:positionH>
          <wp:positionV relativeFrom="paragraph">
            <wp:posOffset>155575</wp:posOffset>
          </wp:positionV>
          <wp:extent cx="482600" cy="330200"/>
          <wp:effectExtent l="0" t="0" r="0" b="0"/>
          <wp:wrapTight wrapText="bothSides">
            <wp:wrapPolygon edited="0">
              <wp:start x="0" y="0"/>
              <wp:lineTo x="0" y="19938"/>
              <wp:lineTo x="20463" y="19938"/>
              <wp:lineTo x="20463" y="0"/>
              <wp:lineTo x="0" y="0"/>
            </wp:wrapPolygon>
          </wp:wrapTight>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pic:nvPicPr>
                <pic:blipFill>
                  <a:blip r:embed="rId3"/>
                  <a:stretch>
                    <a:fillRect/>
                  </a:stretch>
                </pic:blipFill>
                <pic:spPr>
                  <a:xfrm>
                    <a:off x="0" y="0"/>
                    <a:ext cx="482600" cy="330200"/>
                  </a:xfrm>
                  <a:prstGeom prst="rect">
                    <a:avLst/>
                  </a:prstGeom>
                </pic:spPr>
              </pic:pic>
            </a:graphicData>
          </a:graphic>
          <wp14:sizeRelH relativeFrom="margin">
            <wp14:pctWidth>0</wp14:pctWidth>
          </wp14:sizeRelH>
          <wp14:sizeRelV relativeFrom="margin">
            <wp14:pctHeight>0</wp14:pctHeight>
          </wp14:sizeRelV>
        </wp:anchor>
      </w:drawing>
    </w:r>
  </w:p>
  <w:p w14:paraId="4EDC92E4" w14:textId="00A23EED" w:rsidR="004B6DA7" w:rsidRPr="00244F48" w:rsidRDefault="0094061B" w:rsidP="004B6DA7">
    <w:pPr>
      <w:autoSpaceDE w:val="0"/>
      <w:autoSpaceDN w:val="0"/>
      <w:adjustRightInd w:val="0"/>
      <w:ind w:left="-426"/>
      <w:rPr>
        <w:rFonts w:ascii="Arial" w:hAnsi="Arial" w:cs="Arial"/>
        <w:sz w:val="15"/>
        <w:szCs w:val="15"/>
      </w:rPr>
    </w:pPr>
    <w:r>
      <w:rPr>
        <w:rFonts w:ascii="Arial" w:hAnsi="Arial" w:cs="Arial"/>
        <w:noProof/>
      </w:rPr>
      <w:drawing>
        <wp:anchor distT="0" distB="0" distL="114300" distR="114300" simplePos="0" relativeHeight="251665408" behindDoc="1" locked="0" layoutInCell="1" allowOverlap="1" wp14:anchorId="11FE9D43" wp14:editId="78D4D36A">
          <wp:simplePos x="0" y="0"/>
          <wp:positionH relativeFrom="column">
            <wp:posOffset>3962400</wp:posOffset>
          </wp:positionH>
          <wp:positionV relativeFrom="paragraph">
            <wp:posOffset>9525</wp:posOffset>
          </wp:positionV>
          <wp:extent cx="564515" cy="359410"/>
          <wp:effectExtent l="0" t="0" r="0" b="0"/>
          <wp:wrapTight wrapText="bothSides">
            <wp:wrapPolygon edited="0">
              <wp:start x="2916" y="0"/>
              <wp:lineTo x="729" y="3435"/>
              <wp:lineTo x="5831" y="19463"/>
              <wp:lineTo x="18223" y="19463"/>
              <wp:lineTo x="20409" y="10304"/>
              <wp:lineTo x="18223" y="4580"/>
              <wp:lineTo x="9476" y="0"/>
              <wp:lineTo x="2916" y="0"/>
            </wp:wrapPolygon>
          </wp:wrapTight>
          <wp:docPr id="11600958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95853" name="Grafik 1160095853"/>
                  <pic:cNvPicPr/>
                </pic:nvPicPr>
                <pic:blipFill>
                  <a:blip r:embed="rId4"/>
                  <a:stretch>
                    <a:fillRect/>
                  </a:stretch>
                </pic:blipFill>
                <pic:spPr>
                  <a:xfrm>
                    <a:off x="0" y="0"/>
                    <a:ext cx="564515" cy="359410"/>
                  </a:xfrm>
                  <a:prstGeom prst="rect">
                    <a:avLst/>
                  </a:prstGeom>
                </pic:spPr>
              </pic:pic>
            </a:graphicData>
          </a:graphic>
        </wp:anchor>
      </w:drawing>
    </w:r>
    <w:r w:rsidR="004B6DA7" w:rsidRPr="00244F48">
      <w:rPr>
        <w:rFonts w:ascii="Arial" w:hAnsi="Arial" w:cs="Arial"/>
        <w:noProof/>
        <w:sz w:val="20"/>
        <w:szCs w:val="20"/>
      </w:rPr>
      <w:drawing>
        <wp:anchor distT="0" distB="0" distL="114300" distR="114300" simplePos="0" relativeHeight="251662336" behindDoc="1" locked="0" layoutInCell="1" allowOverlap="1" wp14:anchorId="6B32AF27" wp14:editId="1422E6CE">
          <wp:simplePos x="0" y="0"/>
          <wp:positionH relativeFrom="column">
            <wp:posOffset>5004435</wp:posOffset>
          </wp:positionH>
          <wp:positionV relativeFrom="paragraph">
            <wp:posOffset>14605</wp:posOffset>
          </wp:positionV>
          <wp:extent cx="583565" cy="360045"/>
          <wp:effectExtent l="0" t="0" r="6985" b="1905"/>
          <wp:wrapTight wrapText="bothSides">
            <wp:wrapPolygon edited="0">
              <wp:start x="9166" y="0"/>
              <wp:lineTo x="0" y="0"/>
              <wp:lineTo x="0" y="16000"/>
              <wp:lineTo x="705" y="18286"/>
              <wp:lineTo x="4231" y="20571"/>
              <wp:lineTo x="13397" y="20571"/>
              <wp:lineTo x="21153" y="17143"/>
              <wp:lineTo x="21153" y="4571"/>
              <wp:lineTo x="12692" y="0"/>
              <wp:lineTo x="9166" y="0"/>
            </wp:wrapPolygon>
          </wp:wrapTight>
          <wp:docPr id="96" name="Grafik 96"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Vektorgrafiken enthält.&#10;&#10;Automatisch generierte Beschreibu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3565" cy="360045"/>
                  </a:xfrm>
                  <a:prstGeom prst="rect">
                    <a:avLst/>
                  </a:prstGeom>
                  <a:noFill/>
                </pic:spPr>
              </pic:pic>
            </a:graphicData>
          </a:graphic>
          <wp14:sizeRelH relativeFrom="page">
            <wp14:pctWidth>0</wp14:pctWidth>
          </wp14:sizeRelH>
          <wp14:sizeRelV relativeFrom="page">
            <wp14:pctHeight>0</wp14:pctHeight>
          </wp14:sizeRelV>
        </wp:anchor>
      </w:drawing>
    </w:r>
    <w:r w:rsidR="004B6DA7" w:rsidRPr="00244F48">
      <w:rPr>
        <w:rFonts w:ascii="Arial" w:hAnsi="Arial" w:cs="Arial"/>
        <w:noProof/>
      </w:rPr>
      <w:drawing>
        <wp:anchor distT="0" distB="0" distL="114300" distR="114300" simplePos="0" relativeHeight="251661312" behindDoc="1" locked="0" layoutInCell="1" allowOverlap="1" wp14:anchorId="5076209F" wp14:editId="38EC19AC">
          <wp:simplePos x="0" y="0"/>
          <wp:positionH relativeFrom="column">
            <wp:posOffset>4537710</wp:posOffset>
          </wp:positionH>
          <wp:positionV relativeFrom="paragraph">
            <wp:posOffset>8890</wp:posOffset>
          </wp:positionV>
          <wp:extent cx="351155" cy="351155"/>
          <wp:effectExtent l="0" t="0" r="0" b="0"/>
          <wp:wrapTight wrapText="bothSides">
            <wp:wrapPolygon edited="0">
              <wp:start x="4687" y="0"/>
              <wp:lineTo x="0" y="4687"/>
              <wp:lineTo x="0" y="15233"/>
              <wp:lineTo x="1172" y="18749"/>
              <wp:lineTo x="3515" y="19920"/>
              <wp:lineTo x="16405" y="19920"/>
              <wp:lineTo x="18749" y="18749"/>
              <wp:lineTo x="19920" y="15233"/>
              <wp:lineTo x="19920" y="3515"/>
              <wp:lineTo x="15233" y="0"/>
              <wp:lineTo x="4687" y="0"/>
            </wp:wrapPolygon>
          </wp:wrapTight>
          <wp:docPr id="97" name="Grafik 97" descr="C:\Users\siegzink\AppData\Local\Microsoft\Windows\INetCache\Content.Word\Oberoesterreich-Logo_RGB-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iegzink\AppData\Local\Microsoft\Windows\INetCache\Content.Word\Oberoesterreich-Logo_RGB-Web.png"/>
                  <pic:cNvPicPr>
                    <a:picLocks noChangeAspect="1" noChangeArrowheads="1"/>
                  </pic:cNvPicPr>
                </pic:nvPicPr>
                <pic:blipFill>
                  <a:blip r:embed="rId6" cstate="print">
                    <a:extLst>
                      <a:ext uri="{28A0092B-C50C-407E-A947-70E740481C1C}">
                        <a14:useLocalDpi xmlns:a14="http://schemas.microsoft.com/office/drawing/2010/main" val="0"/>
                      </a:ext>
                    </a:extLst>
                  </a:blip>
                  <a:srcRect l="18695" t="18254" r="19666" b="19771"/>
                  <a:stretch>
                    <a:fillRect/>
                  </a:stretch>
                </pic:blipFill>
                <pic:spPr bwMode="auto">
                  <a:xfrm>
                    <a:off x="0" y="0"/>
                    <a:ext cx="351155"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B6DA7" w:rsidRPr="00244F48">
      <w:rPr>
        <w:rFonts w:ascii="Arial" w:hAnsi="Arial" w:cs="Arial"/>
        <w:b/>
        <w:bCs/>
        <w:sz w:val="15"/>
        <w:szCs w:val="15"/>
      </w:rPr>
      <w:t xml:space="preserve">Salzkammergut Tourismus-Marketing GmbH </w:t>
    </w:r>
    <w:r w:rsidR="004B6DA7" w:rsidRPr="00244F48">
      <w:rPr>
        <w:rFonts w:ascii="Arial" w:hAnsi="Arial" w:cs="Arial"/>
        <w:sz w:val="15"/>
        <w:szCs w:val="15"/>
      </w:rPr>
      <w:t>| Salinenplatz 1, 4820 Bad Ischl, Austria</w:t>
    </w:r>
  </w:p>
  <w:p w14:paraId="7EFC1D33" w14:textId="2105D887" w:rsidR="004B6DA7" w:rsidRPr="00244F48" w:rsidRDefault="004B6DA7" w:rsidP="004B6DA7">
    <w:pPr>
      <w:autoSpaceDE w:val="0"/>
      <w:autoSpaceDN w:val="0"/>
      <w:adjustRightInd w:val="0"/>
      <w:ind w:left="-426"/>
      <w:rPr>
        <w:rFonts w:ascii="Arial" w:hAnsi="Arial" w:cs="Arial"/>
        <w:sz w:val="15"/>
        <w:szCs w:val="15"/>
      </w:rPr>
    </w:pPr>
    <w:r w:rsidRPr="00244F48">
      <w:rPr>
        <w:rFonts w:ascii="Arial" w:hAnsi="Arial" w:cs="Arial"/>
        <w:sz w:val="15"/>
        <w:szCs w:val="15"/>
      </w:rPr>
      <w:t>Tel. +43 6132 26909-0 | info@salzkammergut.at</w:t>
    </w:r>
  </w:p>
  <w:p w14:paraId="28F92EB5" w14:textId="7AF0BD7C" w:rsidR="004B6DA7" w:rsidRPr="00244F48" w:rsidRDefault="004B6DA7" w:rsidP="004B6DA7">
    <w:pPr>
      <w:autoSpaceDE w:val="0"/>
      <w:autoSpaceDN w:val="0"/>
      <w:adjustRightInd w:val="0"/>
      <w:ind w:left="-426"/>
      <w:rPr>
        <w:rFonts w:ascii="Arial" w:hAnsi="Arial" w:cs="Arial"/>
        <w:sz w:val="15"/>
        <w:szCs w:val="15"/>
      </w:rPr>
    </w:pPr>
    <w:r w:rsidRPr="00244F48">
      <w:rPr>
        <w:rFonts w:ascii="Arial" w:hAnsi="Arial" w:cs="Arial"/>
        <w:sz w:val="15"/>
        <w:szCs w:val="15"/>
      </w:rPr>
      <w:t>Raiffeisenbank Inneres Salzkammergut | IBAN AT92 3454 5000 0241 0314 | BIC: RZOOAT2L545</w:t>
    </w:r>
  </w:p>
  <w:p w14:paraId="7A818EEC" w14:textId="2C68E660" w:rsidR="004B6DA7" w:rsidRPr="00244F48" w:rsidRDefault="004B6DA7" w:rsidP="004B6DA7">
    <w:pPr>
      <w:pStyle w:val="Fuzeile"/>
      <w:tabs>
        <w:tab w:val="right" w:pos="9781"/>
      </w:tabs>
      <w:ind w:left="-426"/>
      <w:rPr>
        <w:rFonts w:ascii="Arial" w:hAnsi="Arial" w:cs="Arial"/>
      </w:rPr>
    </w:pPr>
    <w:r w:rsidRPr="00244F48">
      <w:rPr>
        <w:rFonts w:ascii="Arial" w:hAnsi="Arial" w:cs="Arial"/>
        <w:sz w:val="15"/>
        <w:szCs w:val="15"/>
      </w:rPr>
      <w:t>FN 224865i | Landesgericht Wels | ATU 55333507 | DE 315236489</w:t>
    </w:r>
  </w:p>
  <w:p w14:paraId="0F91936A" w14:textId="551B9DB2" w:rsidR="00177F4B" w:rsidRPr="00244F48" w:rsidRDefault="00177F4B" w:rsidP="004B6DA7">
    <w:pPr>
      <w:pStyle w:val="Fuzeile"/>
      <w:ind w:left="-426"/>
      <w:rPr>
        <w:rFonts w:ascii="Arial" w:hAnsi="Arial" w:cs="Arial"/>
        <w:sz w:val="18"/>
        <w:szCs w:val="18"/>
        <w:lang w:val="de-A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56718" w14:textId="77777777" w:rsidR="0094061B" w:rsidRDefault="009406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46708" w14:textId="77777777" w:rsidR="00795834" w:rsidRDefault="00795834">
      <w:r>
        <w:separator/>
      </w:r>
    </w:p>
  </w:footnote>
  <w:footnote w:type="continuationSeparator" w:id="0">
    <w:p w14:paraId="4704AEFE" w14:textId="77777777" w:rsidR="00795834" w:rsidRDefault="007958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3351" w14:textId="452489F9" w:rsidR="00177F4B" w:rsidRDefault="00177F4B" w:rsidP="004D24C8">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244F48">
      <w:rPr>
        <w:rStyle w:val="Seitenzahl"/>
        <w:noProof/>
      </w:rPr>
      <w:t>1</w:t>
    </w:r>
    <w:r>
      <w:rPr>
        <w:rStyle w:val="Seitenzahl"/>
      </w:rPr>
      <w:fldChar w:fldCharType="end"/>
    </w:r>
  </w:p>
  <w:p w14:paraId="32AA80BF" w14:textId="77777777" w:rsidR="00177F4B" w:rsidRDefault="00177F4B" w:rsidP="0019238E">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B2967" w14:textId="77777777" w:rsidR="00177F4B" w:rsidRPr="0019238E" w:rsidRDefault="00177F4B" w:rsidP="004D24C8">
    <w:pPr>
      <w:pStyle w:val="Kopfzeile"/>
      <w:framePr w:wrap="around" w:vAnchor="text" w:hAnchor="margin" w:xAlign="right" w:y="1"/>
      <w:rPr>
        <w:rStyle w:val="Seitenzahl"/>
        <w:sz w:val="18"/>
        <w:szCs w:val="18"/>
      </w:rPr>
    </w:pPr>
  </w:p>
  <w:p w14:paraId="23E03766" w14:textId="00B70A04" w:rsidR="00177F4B" w:rsidRDefault="00D52E02" w:rsidP="0019238E">
    <w:pPr>
      <w:pStyle w:val="Kopfzeile"/>
      <w:ind w:right="360"/>
      <w:rPr>
        <w:sz w:val="20"/>
        <w:szCs w:val="20"/>
      </w:rPr>
    </w:pPr>
    <w:r w:rsidRPr="00DA26AC">
      <w:rPr>
        <w:noProof/>
        <w:sz w:val="20"/>
        <w:szCs w:val="20"/>
      </w:rPr>
      <w:drawing>
        <wp:anchor distT="0" distB="0" distL="114300" distR="114300" simplePos="0" relativeHeight="251658240" behindDoc="1" locked="0" layoutInCell="1" allowOverlap="1" wp14:anchorId="0C02C860" wp14:editId="6E3F6C5D">
          <wp:simplePos x="0" y="0"/>
          <wp:positionH relativeFrom="margin">
            <wp:posOffset>3744924</wp:posOffset>
          </wp:positionH>
          <wp:positionV relativeFrom="paragraph">
            <wp:posOffset>-70072</wp:posOffset>
          </wp:positionV>
          <wp:extent cx="2235822" cy="503660"/>
          <wp:effectExtent l="0" t="0" r="0" b="0"/>
          <wp:wrapTight wrapText="bothSides">
            <wp:wrapPolygon edited="0">
              <wp:start x="0" y="0"/>
              <wp:lineTo x="0" y="20429"/>
              <wp:lineTo x="21355" y="20429"/>
              <wp:lineTo x="21355" y="0"/>
              <wp:lineTo x="0" y="0"/>
            </wp:wrapPolygon>
          </wp:wrapTight>
          <wp:docPr id="92" name="Grafik 92" descr="O:\LOGOS SALZKAMMERGUT UND DESTINATIONEN 2019\Paket 1\Salzkammergut\Logo Salzkammergut\logo_salzkammergut-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OGOS SALZKAMMERGUT UND DESTINATIONEN 2019\Paket 1\Salzkammergut\Logo Salzkammergut\logo_salzkammergut-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822" cy="50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F4B">
      <w:rPr>
        <w:sz w:val="20"/>
        <w:szCs w:val="20"/>
      </w:rPr>
      <w:tab/>
    </w:r>
    <w:r w:rsidR="00177F4B">
      <w:rPr>
        <w:sz w:val="20"/>
        <w:szCs w:val="20"/>
      </w:rPr>
      <w:tab/>
      <w:t xml:space="preserve">                    </w:t>
    </w:r>
  </w:p>
  <w:p w14:paraId="66868A2B" w14:textId="77777777" w:rsidR="003624C4" w:rsidRDefault="003624C4" w:rsidP="0019238E">
    <w:pPr>
      <w:pStyle w:val="Kopfzeile"/>
      <w:ind w:right="360"/>
      <w:rPr>
        <w:sz w:val="20"/>
        <w:szCs w:val="20"/>
      </w:rPr>
    </w:pPr>
  </w:p>
  <w:p w14:paraId="1B6D4F83" w14:textId="77777777" w:rsidR="003624C4" w:rsidRDefault="003624C4" w:rsidP="0019238E">
    <w:pPr>
      <w:pStyle w:val="Kopfzeile"/>
      <w:ind w:right="360"/>
      <w:rPr>
        <w:sz w:val="20"/>
        <w:szCs w:val="20"/>
      </w:rPr>
    </w:pPr>
  </w:p>
  <w:p w14:paraId="700260CD" w14:textId="77777777" w:rsidR="003624C4" w:rsidRDefault="003624C4" w:rsidP="0019238E">
    <w:pPr>
      <w:pStyle w:val="Kopfzeile"/>
      <w:ind w:right="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38414" w14:textId="77777777" w:rsidR="0094061B" w:rsidRDefault="0094061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7275CC"/>
    <w:multiLevelType w:val="hybridMultilevel"/>
    <w:tmpl w:val="E6EA59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661A440C"/>
    <w:multiLevelType w:val="hybridMultilevel"/>
    <w:tmpl w:val="96B081BC"/>
    <w:lvl w:ilvl="0" w:tplc="E89A206E">
      <w:start w:val="2"/>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548299844">
    <w:abstractNumId w:val="0"/>
  </w:num>
  <w:num w:numId="2" w16cid:durableId="19889008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617"/>
    <w:rsid w:val="00003753"/>
    <w:rsid w:val="00012A1D"/>
    <w:rsid w:val="000216C4"/>
    <w:rsid w:val="00023113"/>
    <w:rsid w:val="000416FE"/>
    <w:rsid w:val="00047C79"/>
    <w:rsid w:val="00070B1B"/>
    <w:rsid w:val="00075E70"/>
    <w:rsid w:val="00080266"/>
    <w:rsid w:val="000903CD"/>
    <w:rsid w:val="000961BB"/>
    <w:rsid w:val="000A2443"/>
    <w:rsid w:val="000D6575"/>
    <w:rsid w:val="000D65AA"/>
    <w:rsid w:val="000E1052"/>
    <w:rsid w:val="000F18D1"/>
    <w:rsid w:val="00107AFD"/>
    <w:rsid w:val="0011138D"/>
    <w:rsid w:val="00116BE0"/>
    <w:rsid w:val="0014081F"/>
    <w:rsid w:val="00152BDB"/>
    <w:rsid w:val="001539FA"/>
    <w:rsid w:val="0015523D"/>
    <w:rsid w:val="001606D2"/>
    <w:rsid w:val="00175B82"/>
    <w:rsid w:val="00177F4B"/>
    <w:rsid w:val="0019238E"/>
    <w:rsid w:val="00193E30"/>
    <w:rsid w:val="001A4439"/>
    <w:rsid w:val="001A4CE6"/>
    <w:rsid w:val="001A74FE"/>
    <w:rsid w:val="001B021F"/>
    <w:rsid w:val="001C5E36"/>
    <w:rsid w:val="001D33C5"/>
    <w:rsid w:val="00210671"/>
    <w:rsid w:val="00211850"/>
    <w:rsid w:val="002156CA"/>
    <w:rsid w:val="00216CC5"/>
    <w:rsid w:val="00234299"/>
    <w:rsid w:val="00234C74"/>
    <w:rsid w:val="00244F48"/>
    <w:rsid w:val="00251219"/>
    <w:rsid w:val="00261F12"/>
    <w:rsid w:val="0028362B"/>
    <w:rsid w:val="002940D9"/>
    <w:rsid w:val="00296CCC"/>
    <w:rsid w:val="002B1690"/>
    <w:rsid w:val="002C1B25"/>
    <w:rsid w:val="002D2470"/>
    <w:rsid w:val="002D2580"/>
    <w:rsid w:val="002D2714"/>
    <w:rsid w:val="002D3995"/>
    <w:rsid w:val="002E0C95"/>
    <w:rsid w:val="002E1D37"/>
    <w:rsid w:val="002F0ACB"/>
    <w:rsid w:val="002F53AF"/>
    <w:rsid w:val="003001DE"/>
    <w:rsid w:val="003078B3"/>
    <w:rsid w:val="00341B93"/>
    <w:rsid w:val="003553C7"/>
    <w:rsid w:val="00361184"/>
    <w:rsid w:val="003624C4"/>
    <w:rsid w:val="0036496D"/>
    <w:rsid w:val="00370655"/>
    <w:rsid w:val="0037289E"/>
    <w:rsid w:val="00372EA7"/>
    <w:rsid w:val="0038376C"/>
    <w:rsid w:val="003A745C"/>
    <w:rsid w:val="003B17A8"/>
    <w:rsid w:val="003C2B77"/>
    <w:rsid w:val="003D6A83"/>
    <w:rsid w:val="00421B33"/>
    <w:rsid w:val="00437A43"/>
    <w:rsid w:val="004421B2"/>
    <w:rsid w:val="00442E77"/>
    <w:rsid w:val="00445C43"/>
    <w:rsid w:val="004561DD"/>
    <w:rsid w:val="004653B2"/>
    <w:rsid w:val="00467B66"/>
    <w:rsid w:val="00472005"/>
    <w:rsid w:val="004775B6"/>
    <w:rsid w:val="004824B1"/>
    <w:rsid w:val="004830D2"/>
    <w:rsid w:val="004A0815"/>
    <w:rsid w:val="004A1E8C"/>
    <w:rsid w:val="004B3951"/>
    <w:rsid w:val="004B3DF5"/>
    <w:rsid w:val="004B6DA7"/>
    <w:rsid w:val="004C1B4B"/>
    <w:rsid w:val="004D24C8"/>
    <w:rsid w:val="004D3560"/>
    <w:rsid w:val="004D4AAD"/>
    <w:rsid w:val="004D4C43"/>
    <w:rsid w:val="004F18EC"/>
    <w:rsid w:val="005031D6"/>
    <w:rsid w:val="005424C6"/>
    <w:rsid w:val="00542922"/>
    <w:rsid w:val="00545CD4"/>
    <w:rsid w:val="00553DE2"/>
    <w:rsid w:val="0055795C"/>
    <w:rsid w:val="00565293"/>
    <w:rsid w:val="005720F9"/>
    <w:rsid w:val="005721A4"/>
    <w:rsid w:val="00594CC8"/>
    <w:rsid w:val="005A3578"/>
    <w:rsid w:val="005B0948"/>
    <w:rsid w:val="005B6197"/>
    <w:rsid w:val="005B7C68"/>
    <w:rsid w:val="005C6A5B"/>
    <w:rsid w:val="005D53F3"/>
    <w:rsid w:val="005E1286"/>
    <w:rsid w:val="005E476D"/>
    <w:rsid w:val="005F2617"/>
    <w:rsid w:val="005F2F79"/>
    <w:rsid w:val="005F650B"/>
    <w:rsid w:val="0060054B"/>
    <w:rsid w:val="00604A94"/>
    <w:rsid w:val="0065131D"/>
    <w:rsid w:val="006722FE"/>
    <w:rsid w:val="0067409B"/>
    <w:rsid w:val="00682159"/>
    <w:rsid w:val="0068248E"/>
    <w:rsid w:val="0068333D"/>
    <w:rsid w:val="00692129"/>
    <w:rsid w:val="006D0250"/>
    <w:rsid w:val="006D444F"/>
    <w:rsid w:val="006E2A17"/>
    <w:rsid w:val="006F3F1B"/>
    <w:rsid w:val="006F6FEB"/>
    <w:rsid w:val="00702C1F"/>
    <w:rsid w:val="00721153"/>
    <w:rsid w:val="0072256B"/>
    <w:rsid w:val="00770CCE"/>
    <w:rsid w:val="00785F01"/>
    <w:rsid w:val="0079502D"/>
    <w:rsid w:val="00795834"/>
    <w:rsid w:val="007A7738"/>
    <w:rsid w:val="007B0D43"/>
    <w:rsid w:val="007D102D"/>
    <w:rsid w:val="007E1115"/>
    <w:rsid w:val="007E538F"/>
    <w:rsid w:val="007F4356"/>
    <w:rsid w:val="008027F6"/>
    <w:rsid w:val="008071FD"/>
    <w:rsid w:val="008073BB"/>
    <w:rsid w:val="008124D8"/>
    <w:rsid w:val="008374B7"/>
    <w:rsid w:val="00841043"/>
    <w:rsid w:val="0084314C"/>
    <w:rsid w:val="008521C2"/>
    <w:rsid w:val="008635F8"/>
    <w:rsid w:val="00864CA1"/>
    <w:rsid w:val="00873FD0"/>
    <w:rsid w:val="00886AF3"/>
    <w:rsid w:val="008B2BA4"/>
    <w:rsid w:val="008E263E"/>
    <w:rsid w:val="008F4926"/>
    <w:rsid w:val="008F5314"/>
    <w:rsid w:val="009203E8"/>
    <w:rsid w:val="009272EB"/>
    <w:rsid w:val="0094061B"/>
    <w:rsid w:val="00943AEE"/>
    <w:rsid w:val="00955550"/>
    <w:rsid w:val="009720A5"/>
    <w:rsid w:val="00976551"/>
    <w:rsid w:val="00984CD6"/>
    <w:rsid w:val="00986B48"/>
    <w:rsid w:val="00990FAE"/>
    <w:rsid w:val="00996B0E"/>
    <w:rsid w:val="009A23A6"/>
    <w:rsid w:val="009A2403"/>
    <w:rsid w:val="009E7815"/>
    <w:rsid w:val="009F4201"/>
    <w:rsid w:val="00A046B8"/>
    <w:rsid w:val="00A25C73"/>
    <w:rsid w:val="00A44EDD"/>
    <w:rsid w:val="00A457FA"/>
    <w:rsid w:val="00A544AB"/>
    <w:rsid w:val="00A54670"/>
    <w:rsid w:val="00A6735A"/>
    <w:rsid w:val="00A8190D"/>
    <w:rsid w:val="00A92A5D"/>
    <w:rsid w:val="00AA6D26"/>
    <w:rsid w:val="00AB1089"/>
    <w:rsid w:val="00AC6209"/>
    <w:rsid w:val="00AD792B"/>
    <w:rsid w:val="00B14855"/>
    <w:rsid w:val="00B21129"/>
    <w:rsid w:val="00B44E6E"/>
    <w:rsid w:val="00B45023"/>
    <w:rsid w:val="00B47357"/>
    <w:rsid w:val="00B802A4"/>
    <w:rsid w:val="00B84B57"/>
    <w:rsid w:val="00B8797E"/>
    <w:rsid w:val="00BA5E26"/>
    <w:rsid w:val="00BD3F61"/>
    <w:rsid w:val="00BD5D2C"/>
    <w:rsid w:val="00BD6D1D"/>
    <w:rsid w:val="00BE0561"/>
    <w:rsid w:val="00BF0B53"/>
    <w:rsid w:val="00BF5D69"/>
    <w:rsid w:val="00BF6B92"/>
    <w:rsid w:val="00C1772B"/>
    <w:rsid w:val="00C21318"/>
    <w:rsid w:val="00C22C46"/>
    <w:rsid w:val="00C25348"/>
    <w:rsid w:val="00C27ABB"/>
    <w:rsid w:val="00C36230"/>
    <w:rsid w:val="00C40681"/>
    <w:rsid w:val="00C52DEC"/>
    <w:rsid w:val="00C715B7"/>
    <w:rsid w:val="00C77057"/>
    <w:rsid w:val="00C82688"/>
    <w:rsid w:val="00C87654"/>
    <w:rsid w:val="00CB0867"/>
    <w:rsid w:val="00CC1434"/>
    <w:rsid w:val="00CE06CE"/>
    <w:rsid w:val="00CE6861"/>
    <w:rsid w:val="00D00856"/>
    <w:rsid w:val="00D231AA"/>
    <w:rsid w:val="00D260C3"/>
    <w:rsid w:val="00D3353D"/>
    <w:rsid w:val="00D52E02"/>
    <w:rsid w:val="00D7113A"/>
    <w:rsid w:val="00D95A6A"/>
    <w:rsid w:val="00DA34AB"/>
    <w:rsid w:val="00DA5164"/>
    <w:rsid w:val="00DB5CB4"/>
    <w:rsid w:val="00DF0944"/>
    <w:rsid w:val="00E03133"/>
    <w:rsid w:val="00E11DA9"/>
    <w:rsid w:val="00E138B4"/>
    <w:rsid w:val="00E149A1"/>
    <w:rsid w:val="00E2040A"/>
    <w:rsid w:val="00E23DA3"/>
    <w:rsid w:val="00E466B5"/>
    <w:rsid w:val="00E46A92"/>
    <w:rsid w:val="00E625F8"/>
    <w:rsid w:val="00E6365B"/>
    <w:rsid w:val="00EA02B1"/>
    <w:rsid w:val="00EB6FAA"/>
    <w:rsid w:val="00ED2036"/>
    <w:rsid w:val="00EE54BC"/>
    <w:rsid w:val="00F06A27"/>
    <w:rsid w:val="00F125B5"/>
    <w:rsid w:val="00F17E0A"/>
    <w:rsid w:val="00F30611"/>
    <w:rsid w:val="00F326A0"/>
    <w:rsid w:val="00F36384"/>
    <w:rsid w:val="00F45514"/>
    <w:rsid w:val="00F457A6"/>
    <w:rsid w:val="00F616D1"/>
    <w:rsid w:val="00F636C8"/>
    <w:rsid w:val="00F6511D"/>
    <w:rsid w:val="00F67C57"/>
    <w:rsid w:val="00F771FF"/>
    <w:rsid w:val="00F84A82"/>
    <w:rsid w:val="00FB086C"/>
    <w:rsid w:val="00FB20A3"/>
    <w:rsid w:val="00FB4B53"/>
    <w:rsid w:val="00FD508B"/>
    <w:rsid w:val="00FE555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C0EC01"/>
  <w15:docId w15:val="{EC2A844A-274C-4367-A1AF-1CB7A98D8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Verdana" w:hAnsi="Verdana"/>
      <w:sz w:val="22"/>
      <w:szCs w:val="22"/>
    </w:rPr>
  </w:style>
  <w:style w:type="paragraph" w:styleId="berschrift1">
    <w:name w:val="heading 1"/>
    <w:basedOn w:val="Standard"/>
    <w:next w:val="Standard"/>
    <w:link w:val="berschrift1Zchn"/>
    <w:uiPriority w:val="9"/>
    <w:qFormat/>
    <w:pPr>
      <w:keepNext/>
      <w:spacing w:line="360" w:lineRule="auto"/>
      <w:outlineLvl w:val="0"/>
    </w:pPr>
    <w:rPr>
      <w:b/>
      <w:bCs/>
      <w:sz w:val="20"/>
      <w:szCs w:val="20"/>
    </w:rPr>
  </w:style>
  <w:style w:type="paragraph" w:styleId="berschrift2">
    <w:name w:val="heading 2"/>
    <w:basedOn w:val="Standard"/>
    <w:next w:val="Standard"/>
    <w:link w:val="berschrift2Zchn"/>
    <w:uiPriority w:val="9"/>
    <w:qFormat/>
    <w:pPr>
      <w:keepNext/>
      <w:spacing w:line="360" w:lineRule="auto"/>
      <w:ind w:left="708" w:hanging="708"/>
      <w:outlineLvl w:val="1"/>
    </w:pPr>
    <w:rPr>
      <w:b/>
    </w:rPr>
  </w:style>
  <w:style w:type="paragraph" w:styleId="berschrift3">
    <w:name w:val="heading 3"/>
    <w:basedOn w:val="Standard"/>
    <w:next w:val="Standard"/>
    <w:link w:val="berschrift3Zchn"/>
    <w:uiPriority w:val="9"/>
    <w:qFormat/>
    <w:pPr>
      <w:keepNext/>
      <w:spacing w:line="360" w:lineRule="auto"/>
      <w:ind w:firstLine="708"/>
      <w:jc w:val="both"/>
      <w:outlineLvl w:val="2"/>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866CA"/>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5866CA"/>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5866CA"/>
    <w:rPr>
      <w:rFonts w:asciiTheme="majorHAnsi" w:eastAsiaTheme="majorEastAsia" w:hAnsiTheme="majorHAnsi" w:cstheme="majorBidi"/>
      <w:b/>
      <w:bCs/>
      <w:color w:val="4F81BD" w:themeColor="accent1"/>
      <w:sz w:val="22"/>
      <w:szCs w:val="22"/>
    </w:rPr>
  </w:style>
  <w:style w:type="character" w:styleId="Hyperlink">
    <w:name w:val="Hyperlink"/>
    <w:basedOn w:val="Absatz-Standardschriftart"/>
    <w:uiPriority w:val="99"/>
    <w:rPr>
      <w:rFonts w:cs="Times New Roman"/>
      <w:color w:val="0000FF"/>
      <w:u w:val="single"/>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basedOn w:val="Absatz-Standardschriftart"/>
    <w:link w:val="Kopfzeile"/>
    <w:uiPriority w:val="99"/>
    <w:semiHidden/>
    <w:rsid w:val="005866CA"/>
    <w:rPr>
      <w:rFonts w:ascii="Verdana" w:hAnsi="Verdana"/>
      <w:sz w:val="22"/>
      <w:szCs w:val="22"/>
    </w:rPr>
  </w:style>
  <w:style w:type="paragraph" w:styleId="Fuzeile">
    <w:name w:val="footer"/>
    <w:basedOn w:val="Standard"/>
    <w:link w:val="FuzeileZchn"/>
    <w:pPr>
      <w:tabs>
        <w:tab w:val="center" w:pos="4536"/>
        <w:tab w:val="right" w:pos="9072"/>
      </w:tabs>
    </w:pPr>
  </w:style>
  <w:style w:type="character" w:customStyle="1" w:styleId="FuzeileZchn">
    <w:name w:val="Fußzeile Zchn"/>
    <w:basedOn w:val="Absatz-Standardschriftart"/>
    <w:link w:val="Fuzeile"/>
    <w:rsid w:val="005866CA"/>
    <w:rPr>
      <w:rFonts w:ascii="Verdana" w:hAnsi="Verdana"/>
      <w:sz w:val="22"/>
      <w:szCs w:val="22"/>
    </w:rPr>
  </w:style>
  <w:style w:type="character" w:styleId="Seitenzahl">
    <w:name w:val="page number"/>
    <w:basedOn w:val="Absatz-Standardschriftart"/>
    <w:uiPriority w:val="99"/>
    <w:rPr>
      <w:rFonts w:cs="Times New Roman"/>
    </w:rPr>
  </w:style>
  <w:style w:type="paragraph" w:styleId="Sprechblasentext">
    <w:name w:val="Balloon Text"/>
    <w:basedOn w:val="Standard"/>
    <w:link w:val="SprechblasentextZchn"/>
    <w:uiPriority w:val="99"/>
    <w:semiHidden/>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866CA"/>
    <w:rPr>
      <w:sz w:val="0"/>
      <w:szCs w:val="0"/>
    </w:rPr>
  </w:style>
  <w:style w:type="paragraph" w:styleId="StandardWeb">
    <w:name w:val="Normal (Web)"/>
    <w:basedOn w:val="Standard"/>
    <w:uiPriority w:val="99"/>
    <w:pPr>
      <w:spacing w:before="100" w:beforeAutospacing="1" w:after="100" w:afterAutospacing="1"/>
    </w:pPr>
    <w:rPr>
      <w:rFonts w:ascii="Times New Roman" w:hAnsi="Times New Roman"/>
      <w:sz w:val="24"/>
      <w:szCs w:val="24"/>
    </w:rPr>
  </w:style>
  <w:style w:type="paragraph" w:styleId="Textkrper">
    <w:name w:val="Body Text"/>
    <w:basedOn w:val="Standard"/>
    <w:link w:val="TextkrperZchn"/>
    <w:uiPriority w:val="99"/>
    <w:pPr>
      <w:spacing w:line="360" w:lineRule="auto"/>
      <w:jc w:val="both"/>
    </w:pPr>
  </w:style>
  <w:style w:type="character" w:customStyle="1" w:styleId="TextkrperZchn">
    <w:name w:val="Textkörper Zchn"/>
    <w:basedOn w:val="Absatz-Standardschriftart"/>
    <w:link w:val="Textkrper"/>
    <w:uiPriority w:val="99"/>
    <w:semiHidden/>
    <w:rsid w:val="005866CA"/>
    <w:rPr>
      <w:rFonts w:ascii="Verdana" w:hAnsi="Verdana"/>
      <w:sz w:val="22"/>
      <w:szCs w:val="22"/>
    </w:rPr>
  </w:style>
  <w:style w:type="paragraph" w:styleId="Listenabsatz">
    <w:name w:val="List Paragraph"/>
    <w:basedOn w:val="Standard"/>
    <w:uiPriority w:val="34"/>
    <w:qFormat/>
    <w:rsid w:val="00FD508B"/>
    <w:pPr>
      <w:ind w:left="720"/>
      <w:contextualSpacing/>
    </w:pPr>
  </w:style>
  <w:style w:type="character" w:styleId="NichtaufgelsteErwhnung">
    <w:name w:val="Unresolved Mention"/>
    <w:basedOn w:val="Absatz-Standardschriftart"/>
    <w:uiPriority w:val="99"/>
    <w:semiHidden/>
    <w:unhideWhenUsed/>
    <w:rsid w:val="004653B2"/>
    <w:rPr>
      <w:color w:val="605E5C"/>
      <w:shd w:val="clear" w:color="auto" w:fill="E1DFDD"/>
    </w:rPr>
  </w:style>
  <w:style w:type="character" w:styleId="Kommentarzeichen">
    <w:name w:val="annotation reference"/>
    <w:basedOn w:val="Absatz-Standardschriftart"/>
    <w:semiHidden/>
    <w:unhideWhenUsed/>
    <w:rsid w:val="00E11DA9"/>
    <w:rPr>
      <w:sz w:val="16"/>
      <w:szCs w:val="16"/>
    </w:rPr>
  </w:style>
  <w:style w:type="paragraph" w:styleId="Kommentartext">
    <w:name w:val="annotation text"/>
    <w:basedOn w:val="Standard"/>
    <w:link w:val="KommentartextZchn"/>
    <w:unhideWhenUsed/>
    <w:rsid w:val="00E11DA9"/>
    <w:rPr>
      <w:sz w:val="20"/>
      <w:szCs w:val="20"/>
    </w:rPr>
  </w:style>
  <w:style w:type="character" w:customStyle="1" w:styleId="KommentartextZchn">
    <w:name w:val="Kommentartext Zchn"/>
    <w:basedOn w:val="Absatz-Standardschriftart"/>
    <w:link w:val="Kommentartext"/>
    <w:rsid w:val="00E11DA9"/>
    <w:rPr>
      <w:rFonts w:ascii="Verdana" w:hAnsi="Verdana"/>
    </w:rPr>
  </w:style>
  <w:style w:type="paragraph" w:styleId="Kommentarthema">
    <w:name w:val="annotation subject"/>
    <w:basedOn w:val="Kommentartext"/>
    <w:next w:val="Kommentartext"/>
    <w:link w:val="KommentarthemaZchn"/>
    <w:semiHidden/>
    <w:unhideWhenUsed/>
    <w:rsid w:val="00E11DA9"/>
    <w:rPr>
      <w:b/>
      <w:bCs/>
    </w:rPr>
  </w:style>
  <w:style w:type="character" w:customStyle="1" w:styleId="KommentarthemaZchn">
    <w:name w:val="Kommentarthema Zchn"/>
    <w:basedOn w:val="KommentartextZchn"/>
    <w:link w:val="Kommentarthema"/>
    <w:semiHidden/>
    <w:rsid w:val="00E11DA9"/>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556">
      <w:bodyDiv w:val="1"/>
      <w:marLeft w:val="0"/>
      <w:marRight w:val="0"/>
      <w:marTop w:val="0"/>
      <w:marBottom w:val="0"/>
      <w:divBdr>
        <w:top w:val="none" w:sz="0" w:space="0" w:color="auto"/>
        <w:left w:val="none" w:sz="0" w:space="0" w:color="auto"/>
        <w:bottom w:val="none" w:sz="0" w:space="0" w:color="auto"/>
        <w:right w:val="none" w:sz="0" w:space="0" w:color="auto"/>
      </w:divBdr>
    </w:div>
    <w:div w:id="1132331361">
      <w:bodyDiv w:val="1"/>
      <w:marLeft w:val="0"/>
      <w:marRight w:val="0"/>
      <w:marTop w:val="0"/>
      <w:marBottom w:val="0"/>
      <w:divBdr>
        <w:top w:val="none" w:sz="0" w:space="0" w:color="auto"/>
        <w:left w:val="none" w:sz="0" w:space="0" w:color="auto"/>
        <w:bottom w:val="none" w:sz="0" w:space="0" w:color="auto"/>
        <w:right w:val="none" w:sz="0" w:space="0" w:color="auto"/>
      </w:divBdr>
      <w:divsChild>
        <w:div w:id="1154107502">
          <w:marLeft w:val="0"/>
          <w:marRight w:val="0"/>
          <w:marTop w:val="0"/>
          <w:marBottom w:val="0"/>
          <w:divBdr>
            <w:top w:val="single" w:sz="2" w:space="0" w:color="auto"/>
            <w:left w:val="single" w:sz="2" w:space="0" w:color="auto"/>
            <w:bottom w:val="single" w:sz="6" w:space="0" w:color="auto"/>
            <w:right w:val="single" w:sz="2" w:space="0" w:color="auto"/>
          </w:divBdr>
          <w:divsChild>
            <w:div w:id="253704718">
              <w:marLeft w:val="0"/>
              <w:marRight w:val="0"/>
              <w:marTop w:val="100"/>
              <w:marBottom w:val="100"/>
              <w:divBdr>
                <w:top w:val="single" w:sz="2" w:space="0" w:color="D9D9E3"/>
                <w:left w:val="single" w:sz="2" w:space="0" w:color="D9D9E3"/>
                <w:bottom w:val="single" w:sz="2" w:space="0" w:color="D9D9E3"/>
                <w:right w:val="single" w:sz="2" w:space="0" w:color="D9D9E3"/>
              </w:divBdr>
              <w:divsChild>
                <w:div w:id="28604975">
                  <w:marLeft w:val="0"/>
                  <w:marRight w:val="0"/>
                  <w:marTop w:val="0"/>
                  <w:marBottom w:val="0"/>
                  <w:divBdr>
                    <w:top w:val="single" w:sz="2" w:space="0" w:color="D9D9E3"/>
                    <w:left w:val="single" w:sz="2" w:space="0" w:color="D9D9E3"/>
                    <w:bottom w:val="single" w:sz="2" w:space="0" w:color="D9D9E3"/>
                    <w:right w:val="single" w:sz="2" w:space="0" w:color="D9D9E3"/>
                  </w:divBdr>
                  <w:divsChild>
                    <w:div w:id="1597977467">
                      <w:marLeft w:val="0"/>
                      <w:marRight w:val="0"/>
                      <w:marTop w:val="0"/>
                      <w:marBottom w:val="0"/>
                      <w:divBdr>
                        <w:top w:val="single" w:sz="2" w:space="0" w:color="D9D9E3"/>
                        <w:left w:val="single" w:sz="2" w:space="0" w:color="D9D9E3"/>
                        <w:bottom w:val="single" w:sz="2" w:space="0" w:color="D9D9E3"/>
                        <w:right w:val="single" w:sz="2" w:space="0" w:color="D9D9E3"/>
                      </w:divBdr>
                      <w:divsChild>
                        <w:div w:id="1885214767">
                          <w:marLeft w:val="0"/>
                          <w:marRight w:val="0"/>
                          <w:marTop w:val="0"/>
                          <w:marBottom w:val="0"/>
                          <w:divBdr>
                            <w:top w:val="single" w:sz="2" w:space="0" w:color="D9D9E3"/>
                            <w:left w:val="single" w:sz="2" w:space="0" w:color="D9D9E3"/>
                            <w:bottom w:val="single" w:sz="2" w:space="0" w:color="D9D9E3"/>
                            <w:right w:val="single" w:sz="2" w:space="0" w:color="D9D9E3"/>
                          </w:divBdr>
                          <w:divsChild>
                            <w:div w:id="1006205650">
                              <w:marLeft w:val="0"/>
                              <w:marRight w:val="0"/>
                              <w:marTop w:val="0"/>
                              <w:marBottom w:val="0"/>
                              <w:divBdr>
                                <w:top w:val="single" w:sz="2" w:space="0" w:color="D9D9E3"/>
                                <w:left w:val="single" w:sz="2" w:space="0" w:color="D9D9E3"/>
                                <w:bottom w:val="single" w:sz="2" w:space="0" w:color="D9D9E3"/>
                                <w:right w:val="single" w:sz="2" w:space="0" w:color="D9D9E3"/>
                              </w:divBdr>
                              <w:divsChild>
                                <w:div w:id="2364023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92465936">
      <w:bodyDiv w:val="1"/>
      <w:marLeft w:val="0"/>
      <w:marRight w:val="0"/>
      <w:marTop w:val="0"/>
      <w:marBottom w:val="0"/>
      <w:divBdr>
        <w:top w:val="none" w:sz="0" w:space="0" w:color="auto"/>
        <w:left w:val="none" w:sz="0" w:space="0" w:color="auto"/>
        <w:bottom w:val="none" w:sz="0" w:space="0" w:color="auto"/>
        <w:right w:val="none" w:sz="0" w:space="0" w:color="auto"/>
      </w:divBdr>
      <w:divsChild>
        <w:div w:id="1845780605">
          <w:marLeft w:val="0"/>
          <w:marRight w:val="0"/>
          <w:marTop w:val="0"/>
          <w:marBottom w:val="0"/>
          <w:divBdr>
            <w:top w:val="single" w:sz="2" w:space="0" w:color="auto"/>
            <w:left w:val="single" w:sz="2" w:space="0" w:color="auto"/>
            <w:bottom w:val="single" w:sz="6" w:space="0" w:color="auto"/>
            <w:right w:val="single" w:sz="2" w:space="0" w:color="auto"/>
          </w:divBdr>
          <w:divsChild>
            <w:div w:id="965552277">
              <w:marLeft w:val="0"/>
              <w:marRight w:val="0"/>
              <w:marTop w:val="100"/>
              <w:marBottom w:val="100"/>
              <w:divBdr>
                <w:top w:val="single" w:sz="2" w:space="0" w:color="D9D9E3"/>
                <w:left w:val="single" w:sz="2" w:space="0" w:color="D9D9E3"/>
                <w:bottom w:val="single" w:sz="2" w:space="0" w:color="D9D9E3"/>
                <w:right w:val="single" w:sz="2" w:space="0" w:color="D9D9E3"/>
              </w:divBdr>
              <w:divsChild>
                <w:div w:id="402992910">
                  <w:marLeft w:val="0"/>
                  <w:marRight w:val="0"/>
                  <w:marTop w:val="0"/>
                  <w:marBottom w:val="0"/>
                  <w:divBdr>
                    <w:top w:val="single" w:sz="2" w:space="0" w:color="D9D9E3"/>
                    <w:left w:val="single" w:sz="2" w:space="0" w:color="D9D9E3"/>
                    <w:bottom w:val="single" w:sz="2" w:space="0" w:color="D9D9E3"/>
                    <w:right w:val="single" w:sz="2" w:space="0" w:color="D9D9E3"/>
                  </w:divBdr>
                  <w:divsChild>
                    <w:div w:id="907228531">
                      <w:marLeft w:val="0"/>
                      <w:marRight w:val="0"/>
                      <w:marTop w:val="0"/>
                      <w:marBottom w:val="0"/>
                      <w:divBdr>
                        <w:top w:val="single" w:sz="2" w:space="0" w:color="D9D9E3"/>
                        <w:left w:val="single" w:sz="2" w:space="0" w:color="D9D9E3"/>
                        <w:bottom w:val="single" w:sz="2" w:space="0" w:color="D9D9E3"/>
                        <w:right w:val="single" w:sz="2" w:space="0" w:color="D9D9E3"/>
                      </w:divBdr>
                      <w:divsChild>
                        <w:div w:id="972298003">
                          <w:marLeft w:val="0"/>
                          <w:marRight w:val="0"/>
                          <w:marTop w:val="0"/>
                          <w:marBottom w:val="0"/>
                          <w:divBdr>
                            <w:top w:val="single" w:sz="2" w:space="0" w:color="D9D9E3"/>
                            <w:left w:val="single" w:sz="2" w:space="0" w:color="D9D9E3"/>
                            <w:bottom w:val="single" w:sz="2" w:space="0" w:color="D9D9E3"/>
                            <w:right w:val="single" w:sz="2" w:space="0" w:color="D9D9E3"/>
                          </w:divBdr>
                          <w:divsChild>
                            <w:div w:id="1159538799">
                              <w:marLeft w:val="0"/>
                              <w:marRight w:val="0"/>
                              <w:marTop w:val="0"/>
                              <w:marBottom w:val="0"/>
                              <w:divBdr>
                                <w:top w:val="single" w:sz="2" w:space="0" w:color="D9D9E3"/>
                                <w:left w:val="single" w:sz="2" w:space="0" w:color="D9D9E3"/>
                                <w:bottom w:val="single" w:sz="2" w:space="0" w:color="D9D9E3"/>
                                <w:right w:val="single" w:sz="2" w:space="0" w:color="D9D9E3"/>
                              </w:divBdr>
                              <w:divsChild>
                                <w:div w:id="8894591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zkammergut.a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fo@salzkammergut.a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1945</Words>
  <Characters>10841</Characters>
  <Application>Microsoft Office Word</Application>
  <DocSecurity>0</DocSecurity>
  <Lines>90</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STMG   Medienservice   021120</vt:lpstr>
      <vt:lpstr>STMG   Medienservice   021120</vt:lpstr>
    </vt:vector>
  </TitlesOfParts>
  <Company>TTG</Company>
  <LinksUpToDate>false</LinksUpToDate>
  <CharactersWithSpaces>12761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STMG   Medienservice   021120</dc:title>
  <dc:creator>Tourismusregion Salzkammergut</dc:creator>
  <cp:lastModifiedBy>Zink Siegfried</cp:lastModifiedBy>
  <cp:revision>7</cp:revision>
  <cp:lastPrinted>2013-04-29T08:33:00Z</cp:lastPrinted>
  <dcterms:created xsi:type="dcterms:W3CDTF">2023-10-20T14:01:00Z</dcterms:created>
  <dcterms:modified xsi:type="dcterms:W3CDTF">2024-02-14T11:19:00Z</dcterms:modified>
</cp:coreProperties>
</file>