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F0478" w14:textId="2220E0B7" w:rsidR="00FE07D6" w:rsidRPr="00FE07D6" w:rsidRDefault="00FE07D6" w:rsidP="00FE07D6">
      <w:pPr>
        <w:pStyle w:val="bers2"/>
        <w:rPr>
          <w:lang w:val="en-US"/>
        </w:rPr>
      </w:pPr>
      <w:r w:rsidRPr="00FE07D6">
        <w:rPr>
          <w:lang w:val="en-US"/>
        </w:rPr>
        <w:t xml:space="preserve">Your moment - Winter </w:t>
      </w:r>
      <w:r w:rsidRPr="00FE07D6">
        <w:rPr>
          <w:lang w:val="en-US"/>
        </w:rPr>
        <w:t>retreats</w:t>
      </w:r>
      <w:r w:rsidRPr="00FE07D6">
        <w:rPr>
          <w:lang w:val="en-US"/>
        </w:rPr>
        <w:t xml:space="preserve"> in </w:t>
      </w:r>
      <w:r w:rsidRPr="00FE07D6">
        <w:rPr>
          <w:lang w:val="en-US"/>
        </w:rPr>
        <w:t xml:space="preserve">the </w:t>
      </w:r>
      <w:r w:rsidRPr="00FE07D6">
        <w:rPr>
          <w:lang w:val="en-US"/>
        </w:rPr>
        <w:t xml:space="preserve">Ausseerland Salzkammergut </w:t>
      </w:r>
      <w:r w:rsidRPr="00FE07D6">
        <w:rPr>
          <w:lang w:val="en-US"/>
        </w:rPr>
        <w:t>region</w:t>
      </w:r>
    </w:p>
    <w:p w14:paraId="4AAAA800" w14:textId="77777777" w:rsidR="00FE07D6" w:rsidRPr="00FE07D6" w:rsidRDefault="00FE07D6" w:rsidP="00FE07D6">
      <w:pPr>
        <w:rPr>
          <w:lang w:val="en-US"/>
        </w:rPr>
      </w:pPr>
    </w:p>
    <w:p w14:paraId="0FFBD913" w14:textId="77777777" w:rsidR="00FE07D6" w:rsidRPr="00FE07D6" w:rsidRDefault="00FE07D6" w:rsidP="00FE07D6">
      <w:pPr>
        <w:rPr>
          <w:lang w:val="en-US"/>
        </w:rPr>
      </w:pPr>
      <w:r w:rsidRPr="00FE07D6">
        <w:rPr>
          <w:lang w:val="en-US"/>
        </w:rPr>
        <w:t>Snow-covered mountain peaks contrast with frozen lakes. The snow glistens above everything in the bright light of the winter sun. Mountains, lakes, flair and lifestyle are the perfect mix for a winter break to recharge your batteries.</w:t>
      </w:r>
    </w:p>
    <w:p w14:paraId="4BC375E8" w14:textId="77777777" w:rsidR="00FE07D6" w:rsidRPr="00FE07D6" w:rsidRDefault="00FE07D6" w:rsidP="00FE07D6">
      <w:pPr>
        <w:rPr>
          <w:lang w:val="en-US"/>
        </w:rPr>
      </w:pPr>
    </w:p>
    <w:p w14:paraId="248F347A" w14:textId="77777777" w:rsidR="00FE07D6" w:rsidRPr="00FE07D6" w:rsidRDefault="00FE07D6" w:rsidP="00FE07D6">
      <w:pPr>
        <w:rPr>
          <w:b/>
          <w:bCs/>
          <w:lang w:val="en-US"/>
        </w:rPr>
      </w:pPr>
      <w:r w:rsidRPr="00FE07D6">
        <w:rPr>
          <w:b/>
          <w:bCs/>
          <w:lang w:val="en-US"/>
        </w:rPr>
        <w:t xml:space="preserve">Sporty winter freshness </w:t>
      </w:r>
    </w:p>
    <w:p w14:paraId="24DCF514" w14:textId="77777777" w:rsidR="00FE07D6" w:rsidRPr="00FE07D6" w:rsidRDefault="00FE07D6" w:rsidP="00FE07D6">
      <w:pPr>
        <w:rPr>
          <w:lang w:val="en-US"/>
        </w:rPr>
      </w:pPr>
      <w:r w:rsidRPr="00FE07D6">
        <w:rPr>
          <w:lang w:val="en-US"/>
        </w:rPr>
        <w:t xml:space="preserve">Those who prefer an active winter break will be well served in the Ausseerland Salzkammergut. From skiing, snowboarding, cross-country skiing or snowshoeing to ski touring, ice skating or night tobogganing, everything is possible here. The two ski areas - the Tauplitz and the Loser - offer a wide range of fun on the slopes, guaranteed snow and plenty of space for free winter sports, such as ski touring and freeriding. Friends of cross-country skiing will get their money's worth in the wide valley around Bad Mitterndorf on well-developed trails as well as on the cross-country certified trails in Grundlsee, Altaussee or Bad Aussee. The high-altitude trails on the </w:t>
      </w:r>
      <w:proofErr w:type="spellStart"/>
      <w:r w:rsidRPr="00FE07D6">
        <w:rPr>
          <w:lang w:val="en-US"/>
        </w:rPr>
        <w:t>Tauplitzalm</w:t>
      </w:r>
      <w:proofErr w:type="spellEnd"/>
      <w:r w:rsidRPr="00FE07D6">
        <w:rPr>
          <w:lang w:val="en-US"/>
        </w:rPr>
        <w:t xml:space="preserve"> can be described as a special treat with a clear conscience.</w:t>
      </w:r>
    </w:p>
    <w:p w14:paraId="4BB2C20D" w14:textId="77777777" w:rsidR="00FE07D6" w:rsidRPr="00FE07D6" w:rsidRDefault="00FE07D6" w:rsidP="00FE07D6">
      <w:pPr>
        <w:rPr>
          <w:lang w:val="en-US"/>
        </w:rPr>
      </w:pPr>
    </w:p>
    <w:p w14:paraId="6269D546" w14:textId="1FD1B225" w:rsidR="00FE07D6" w:rsidRPr="00FE07D6" w:rsidRDefault="00FE07D6" w:rsidP="00FE07D6">
      <w:pPr>
        <w:rPr>
          <w:lang w:val="en-US"/>
        </w:rPr>
      </w:pPr>
      <w:r w:rsidRPr="00FE07D6">
        <w:rPr>
          <w:lang w:val="en-US"/>
        </w:rPr>
        <w:t xml:space="preserve">The professionals of the Nordic disciplines even train here regularly. Winter classics such as tobogganing or snowshoeing </w:t>
      </w:r>
      <w:r>
        <w:rPr>
          <w:lang w:val="en-US"/>
        </w:rPr>
        <w:t xml:space="preserve">are possible </w:t>
      </w:r>
      <w:r w:rsidRPr="00FE07D6">
        <w:rPr>
          <w:lang w:val="en-US"/>
        </w:rPr>
        <w:t>in any of the four Ausseerland</w:t>
      </w:r>
      <w:r>
        <w:rPr>
          <w:lang w:val="en-US"/>
        </w:rPr>
        <w:t xml:space="preserve"> </w:t>
      </w:r>
      <w:r w:rsidRPr="00FE07D6">
        <w:rPr>
          <w:lang w:val="en-US"/>
        </w:rPr>
        <w:t>Salzkammergut communities.</w:t>
      </w:r>
    </w:p>
    <w:p w14:paraId="1127D186" w14:textId="77777777" w:rsidR="00FE07D6" w:rsidRPr="00FE07D6" w:rsidRDefault="00FE07D6" w:rsidP="00FE07D6">
      <w:pPr>
        <w:rPr>
          <w:lang w:val="en-US"/>
        </w:rPr>
      </w:pPr>
    </w:p>
    <w:p w14:paraId="3F9DB528" w14:textId="77777777" w:rsidR="00FE07D6" w:rsidRPr="00FE07D6" w:rsidRDefault="00FE07D6" w:rsidP="00FE07D6">
      <w:pPr>
        <w:rPr>
          <w:b/>
          <w:bCs/>
          <w:lang w:val="en-US"/>
        </w:rPr>
      </w:pPr>
      <w:r w:rsidRPr="00FE07D6">
        <w:rPr>
          <w:b/>
          <w:bCs/>
          <w:lang w:val="en-US"/>
        </w:rPr>
        <w:t xml:space="preserve">A winter </w:t>
      </w:r>
      <w:proofErr w:type="gramStart"/>
      <w:r w:rsidRPr="00FE07D6">
        <w:rPr>
          <w:b/>
          <w:bCs/>
          <w:lang w:val="en-US"/>
        </w:rPr>
        <w:t>break</w:t>
      </w:r>
      <w:proofErr w:type="gramEnd"/>
      <w:r w:rsidRPr="00FE07D6">
        <w:rPr>
          <w:b/>
          <w:bCs/>
          <w:lang w:val="en-US"/>
        </w:rPr>
        <w:t xml:space="preserve"> </w:t>
      </w:r>
    </w:p>
    <w:p w14:paraId="203B9135" w14:textId="77777777" w:rsidR="00FE07D6" w:rsidRPr="00FE07D6" w:rsidRDefault="00FE07D6" w:rsidP="00FE07D6">
      <w:pPr>
        <w:rPr>
          <w:lang w:val="en-US"/>
        </w:rPr>
      </w:pPr>
      <w:r w:rsidRPr="00FE07D6">
        <w:rPr>
          <w:lang w:val="en-US"/>
        </w:rPr>
        <w:t xml:space="preserve">A cozy winter's day on a horse-drawn sleigh ride or on the sun terrace with a cup of warming tea and regional delicacies - anyone who has this vision of a perfect day of winter freshness in mind will certainly not be disappointed in the Ausseerland Salzkammergut. Gastronomy and accommodation establishments in all their facets invite you to linger. You can chill out in the snow at 1,600 meters above sea level just as well as down in the valley. A leisurely stroll around the lake or a stroll through the Christmas market provide relaxed exercise. </w:t>
      </w:r>
    </w:p>
    <w:p w14:paraId="79C10561" w14:textId="77777777" w:rsidR="00FE07D6" w:rsidRPr="00FE07D6" w:rsidRDefault="00FE07D6" w:rsidP="00FE07D6">
      <w:pPr>
        <w:rPr>
          <w:lang w:val="en-US"/>
        </w:rPr>
      </w:pPr>
    </w:p>
    <w:p w14:paraId="0335191A" w14:textId="77777777" w:rsidR="00FE07D6" w:rsidRPr="00FE07D6" w:rsidRDefault="00FE07D6" w:rsidP="00FE07D6">
      <w:pPr>
        <w:rPr>
          <w:lang w:val="en-US"/>
        </w:rPr>
      </w:pPr>
      <w:r w:rsidRPr="00FE07D6">
        <w:rPr>
          <w:lang w:val="en-US"/>
        </w:rPr>
        <w:t xml:space="preserve">The region's spas are very special places to get away from it all in winter. Relaxing in the pleasantly warm water of the </w:t>
      </w:r>
      <w:proofErr w:type="spellStart"/>
      <w:r w:rsidRPr="00FE07D6">
        <w:rPr>
          <w:lang w:val="en-US"/>
        </w:rPr>
        <w:t>GrimmingTherme</w:t>
      </w:r>
      <w:proofErr w:type="spellEnd"/>
      <w:r w:rsidRPr="00FE07D6">
        <w:rPr>
          <w:lang w:val="en-US"/>
        </w:rPr>
        <w:t xml:space="preserve"> spa in Bad Mitterndorf and inhaling the wildly romantic silhouette of the </w:t>
      </w:r>
      <w:proofErr w:type="spellStart"/>
      <w:r w:rsidRPr="00FE07D6">
        <w:rPr>
          <w:lang w:val="en-US"/>
        </w:rPr>
        <w:t>Grimming</w:t>
      </w:r>
      <w:proofErr w:type="spellEnd"/>
      <w:r w:rsidRPr="00FE07D6">
        <w:rPr>
          <w:lang w:val="en-US"/>
        </w:rPr>
        <w:t xml:space="preserve"> is balm for the soul. The same applies to the Narzissen Vital Resort in Bad Aussee. Only the wildly romantic silhouette here belongs to another peak - the Dachstein.</w:t>
      </w:r>
    </w:p>
    <w:p w14:paraId="2710AB73" w14:textId="77777777" w:rsidR="00FE07D6" w:rsidRPr="00FE07D6" w:rsidRDefault="00FE07D6" w:rsidP="00FE07D6">
      <w:pPr>
        <w:rPr>
          <w:lang w:val="en-US"/>
        </w:rPr>
      </w:pPr>
    </w:p>
    <w:p w14:paraId="458E2CAD" w14:textId="77777777" w:rsidR="00FE07D6" w:rsidRPr="00FE07D6" w:rsidRDefault="00FE07D6" w:rsidP="00FE07D6">
      <w:pPr>
        <w:rPr>
          <w:lang w:val="en-US"/>
        </w:rPr>
      </w:pPr>
      <w:r w:rsidRPr="00FE07D6">
        <w:rPr>
          <w:lang w:val="en-US"/>
        </w:rPr>
        <w:t>More information at: www.ausseerland.at</w:t>
      </w:r>
    </w:p>
    <w:p w14:paraId="7A54C7C7" w14:textId="77777777" w:rsidR="00FE07D6" w:rsidRPr="00FE07D6" w:rsidRDefault="00FE07D6" w:rsidP="00FE07D6">
      <w:pPr>
        <w:rPr>
          <w:lang w:val="de-DE"/>
        </w:rPr>
      </w:pPr>
    </w:p>
    <w:p w14:paraId="4FC0F328" w14:textId="722179C6" w:rsidR="00B57FD6" w:rsidRPr="00B57FD6" w:rsidRDefault="00B57FD6" w:rsidP="00FE07D6">
      <w:pPr>
        <w:rPr>
          <w:lang w:val="de-DE"/>
        </w:rPr>
      </w:pPr>
    </w:p>
    <w:sectPr w:rsidR="00B57FD6" w:rsidRPr="00B57FD6" w:rsidSect="00267324">
      <w:headerReference w:type="default" r:id="rId7"/>
      <w:footerReference w:type="default" r:id="rId8"/>
      <w:pgSz w:w="11906" w:h="16838"/>
      <w:pgMar w:top="2835" w:right="1417" w:bottom="127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1E437" w14:textId="77777777" w:rsidR="00FE07D6" w:rsidRDefault="00FE07D6" w:rsidP="00204DF5">
      <w:r>
        <w:separator/>
      </w:r>
    </w:p>
  </w:endnote>
  <w:endnote w:type="continuationSeparator" w:id="0">
    <w:p w14:paraId="331231D0" w14:textId="77777777" w:rsidR="00FE07D6" w:rsidRDefault="00FE07D6" w:rsidP="0020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200002FF" w:usb1="0000005B" w:usb2="00000020" w:usb3="00000000" w:csb0="0000019F" w:csb1="00000000"/>
  </w:font>
  <w:font w:name="Dancing Script">
    <w:panose1 w:val="00000000000000000000"/>
    <w:charset w:val="00"/>
    <w:family w:val="auto"/>
    <w:pitch w:val="variable"/>
    <w:sig w:usb0="A000007F" w:usb1="40000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2350" w14:textId="77777777" w:rsidR="00267324" w:rsidRPr="000860FF" w:rsidRDefault="00267324" w:rsidP="00267324">
    <w:pPr>
      <w:tabs>
        <w:tab w:val="center" w:pos="4536"/>
      </w:tabs>
      <w:ind w:right="-851"/>
      <w:rPr>
        <w:b/>
        <w:bCs/>
        <w:color w:val="404040" w:themeColor="text1" w:themeTint="BF"/>
        <w:sz w:val="14"/>
      </w:rPr>
    </w:pPr>
    <w:r>
      <w:rPr>
        <w:noProof/>
      </w:rPr>
      <w:drawing>
        <wp:anchor distT="0" distB="0" distL="114300" distR="114300" simplePos="0" relativeHeight="251664384" behindDoc="1" locked="0" layoutInCell="1" allowOverlap="1" wp14:anchorId="29A62251" wp14:editId="657F40A2">
          <wp:simplePos x="0" y="0"/>
          <wp:positionH relativeFrom="column">
            <wp:posOffset>5830570</wp:posOffset>
          </wp:positionH>
          <wp:positionV relativeFrom="paragraph">
            <wp:posOffset>123825</wp:posOffset>
          </wp:positionV>
          <wp:extent cx="384810" cy="276225"/>
          <wp:effectExtent l="0" t="0" r="0" b="9525"/>
          <wp:wrapTight wrapText="bothSides">
            <wp:wrapPolygon edited="0">
              <wp:start x="0" y="0"/>
              <wp:lineTo x="0" y="20855"/>
              <wp:lineTo x="20317" y="20855"/>
              <wp:lineTo x="20317" y="0"/>
              <wp:lineTo x="0" y="0"/>
            </wp:wrapPolygon>
          </wp:wrapTight>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DDF846E" wp14:editId="62E85A48">
          <wp:simplePos x="0" y="0"/>
          <wp:positionH relativeFrom="column">
            <wp:posOffset>4556125</wp:posOffset>
          </wp:positionH>
          <wp:positionV relativeFrom="paragraph">
            <wp:posOffset>-171450</wp:posOffset>
          </wp:positionV>
          <wp:extent cx="1430020" cy="638810"/>
          <wp:effectExtent l="0" t="0" r="0" b="8890"/>
          <wp:wrapTight wrapText="bothSides">
            <wp:wrapPolygon edited="0">
              <wp:start x="0" y="0"/>
              <wp:lineTo x="0" y="21256"/>
              <wp:lineTo x="21293" y="21256"/>
              <wp:lineTo x="21293" y="0"/>
              <wp:lineTo x="0" y="0"/>
            </wp:wrapPolygon>
          </wp:wrapTight>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6956" b="28348"/>
                  <a:stretch/>
                </pic:blipFill>
                <pic:spPr bwMode="auto">
                  <a:xfrm>
                    <a:off x="0" y="0"/>
                    <a:ext cx="1430020"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404040" w:themeColor="text1" w:themeTint="BF"/>
        <w:sz w:val="14"/>
      </w:rPr>
      <w:t>T</w:t>
    </w:r>
    <w:r w:rsidRPr="000860FF">
      <w:rPr>
        <w:b/>
        <w:bCs/>
        <w:color w:val="404040" w:themeColor="text1" w:themeTint="BF"/>
        <w:sz w:val="14"/>
      </w:rPr>
      <w:t>ourismusverband Ausseerland</w:t>
    </w:r>
    <w:r w:rsidR="00B65571">
      <w:rPr>
        <w:b/>
        <w:bCs/>
        <w:color w:val="404040" w:themeColor="text1" w:themeTint="BF"/>
        <w:sz w:val="14"/>
      </w:rPr>
      <w:t xml:space="preserve"> </w:t>
    </w:r>
    <w:r w:rsidRPr="000860FF">
      <w:rPr>
        <w:b/>
        <w:bCs/>
        <w:color w:val="404040" w:themeColor="text1" w:themeTint="BF"/>
        <w:sz w:val="14"/>
      </w:rPr>
      <w:t>Salzkammergut</w:t>
    </w:r>
  </w:p>
  <w:p w14:paraId="666F9611" w14:textId="4D72A534" w:rsidR="00267324" w:rsidRPr="00036E37" w:rsidRDefault="00FE07D6" w:rsidP="00267324">
    <w:pPr>
      <w:tabs>
        <w:tab w:val="center" w:pos="4536"/>
        <w:tab w:val="right" w:pos="9072"/>
      </w:tabs>
      <w:rPr>
        <w:color w:val="404040" w:themeColor="text1" w:themeTint="BF"/>
        <w:sz w:val="14"/>
        <w:lang w:val="en-GB"/>
      </w:rPr>
    </w:pPr>
    <w:r>
      <w:rPr>
        <w:color w:val="404040" w:themeColor="text1" w:themeTint="BF"/>
        <w:sz w:val="14"/>
      </w:rPr>
      <w:t>Pratergasse 388</w:t>
    </w:r>
    <w:r w:rsidR="00267324" w:rsidRPr="0039121E">
      <w:rPr>
        <w:color w:val="404040" w:themeColor="text1" w:themeTint="BF"/>
        <w:sz w:val="14"/>
      </w:rPr>
      <w:t xml:space="preserve"> </w:t>
    </w:r>
    <w:r w:rsidR="00267324">
      <w:rPr>
        <w:color w:val="404040" w:themeColor="text1" w:themeTint="BF"/>
        <w:sz w:val="14"/>
      </w:rPr>
      <w:t>|</w:t>
    </w:r>
    <w:r w:rsidR="00267324" w:rsidRPr="0039121E">
      <w:rPr>
        <w:color w:val="404040" w:themeColor="text1" w:themeTint="BF"/>
        <w:sz w:val="14"/>
      </w:rPr>
      <w:t xml:space="preserve"> 8990 Bad Aussee </w:t>
    </w:r>
    <w:r w:rsidR="00267324">
      <w:rPr>
        <w:color w:val="404040" w:themeColor="text1" w:themeTint="BF"/>
        <w:sz w:val="14"/>
      </w:rPr>
      <w:t>|</w:t>
    </w:r>
    <w:r w:rsidR="00267324" w:rsidRPr="0039121E">
      <w:rPr>
        <w:color w:val="404040" w:themeColor="text1" w:themeTint="BF"/>
        <w:sz w:val="14"/>
      </w:rPr>
      <w:t xml:space="preserve"> Tel. </w:t>
    </w:r>
    <w:r w:rsidR="00267324" w:rsidRPr="00036E37">
      <w:rPr>
        <w:color w:val="404040" w:themeColor="text1" w:themeTint="BF"/>
        <w:sz w:val="14"/>
        <w:lang w:val="en-GB"/>
      </w:rPr>
      <w:t>+43 3622 54040-0</w:t>
    </w:r>
  </w:p>
  <w:p w14:paraId="61DCFA7E" w14:textId="77777777" w:rsidR="00267324" w:rsidRPr="000860FF" w:rsidRDefault="00267324" w:rsidP="00267324">
    <w:pPr>
      <w:tabs>
        <w:tab w:val="center" w:pos="4536"/>
        <w:tab w:val="right" w:pos="9072"/>
      </w:tabs>
      <w:rPr>
        <w:color w:val="404040" w:themeColor="text1" w:themeTint="BF"/>
        <w:sz w:val="14"/>
        <w:lang w:val="en-GB"/>
      </w:rPr>
    </w:pPr>
    <w:r w:rsidRPr="000860FF">
      <w:rPr>
        <w:color w:val="404040" w:themeColor="text1" w:themeTint="BF"/>
        <w:sz w:val="14"/>
        <w:lang w:val="en-GB"/>
      </w:rPr>
      <w:t xml:space="preserve">Mail: info@ausseerland.at | Web: </w:t>
    </w:r>
    <w:r w:rsidRPr="00267324">
      <w:rPr>
        <w:color w:val="404040" w:themeColor="text1" w:themeTint="BF"/>
        <w:sz w:val="14"/>
        <w:lang w:val="en-GB"/>
      </w:rPr>
      <w:t>www.ausseerland.at</w:t>
    </w:r>
    <w:r>
      <w:rPr>
        <w:color w:val="404040" w:themeColor="text1" w:themeTint="BF"/>
        <w:sz w:val="14"/>
        <w:lang w:val="en-GB"/>
      </w:rPr>
      <w:t xml:space="preserve"> | </w:t>
    </w:r>
    <w:r w:rsidRPr="000860FF">
      <w:rPr>
        <w:color w:val="404040" w:themeColor="text1" w:themeTint="BF"/>
        <w:sz w:val="14"/>
        <w:lang w:val="en-GB"/>
      </w:rPr>
      <w:t>ATU 50800502</w:t>
    </w:r>
    <w:r w:rsidRPr="000860FF">
      <w:rPr>
        <w:noProof/>
        <w:lang w:val="en-GB"/>
      </w:rPr>
      <w:t xml:space="preserve"> </w:t>
    </w:r>
  </w:p>
  <w:p w14:paraId="75829853" w14:textId="77777777" w:rsidR="00267324" w:rsidRPr="0039121E" w:rsidRDefault="00267324" w:rsidP="00267324">
    <w:pPr>
      <w:tabs>
        <w:tab w:val="center" w:pos="4536"/>
        <w:tab w:val="right" w:pos="9072"/>
      </w:tabs>
      <w:rPr>
        <w:color w:val="404040" w:themeColor="text1" w:themeTint="BF"/>
        <w:sz w:val="14"/>
      </w:rPr>
    </w:pPr>
    <w:r w:rsidRPr="0039121E">
      <w:rPr>
        <w:noProof/>
        <w:lang w:val="de-DE" w:eastAsia="de-DE"/>
      </w:rPr>
      <w:drawing>
        <wp:anchor distT="0" distB="0" distL="114300" distR="114300" simplePos="0" relativeHeight="251662336" behindDoc="0" locked="0" layoutInCell="1" allowOverlap="1" wp14:anchorId="06DC72B2" wp14:editId="61E7C2B9">
          <wp:simplePos x="0" y="0"/>
          <wp:positionH relativeFrom="column">
            <wp:posOffset>1260475</wp:posOffset>
          </wp:positionH>
          <wp:positionV relativeFrom="paragraph">
            <wp:posOffset>15240</wp:posOffset>
          </wp:positionV>
          <wp:extent cx="100965" cy="99060"/>
          <wp:effectExtent l="0" t="0" r="0" b="0"/>
          <wp:wrapNone/>
          <wp:docPr id="141" name="Grafik 141" descr="C:\Users\szink\AppData\Local\Microsoft\Windows\INetCache\Content.Word\inst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ink\AppData\Local\Microsoft\Windows\INetCache\Content.Word\instagram (2).png"/>
                  <pic:cNvPicPr>
                    <a:picLocks noChangeAspect="1" noChangeArrowheads="1"/>
                  </pic:cNvPicPr>
                </pic:nvPicPr>
                <pic:blipFill>
                  <a:blip r:embed="rId3" cstate="print">
                    <a:extLst>
                      <a:ext uri="{28A0092B-C50C-407E-A947-70E740481C1C}">
                        <a14:useLocalDpi xmlns:a14="http://schemas.microsoft.com/office/drawing/2010/main" val="0"/>
                      </a:ext>
                    </a:extLst>
                  </a:blip>
                  <a:srcRect l="17999" t="17000" r="17500" b="19926"/>
                  <a:stretch>
                    <a:fillRect/>
                  </a:stretch>
                </pic:blipFill>
                <pic:spPr bwMode="auto">
                  <a:xfrm>
                    <a:off x="0" y="0"/>
                    <a:ext cx="1009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21E">
      <w:rPr>
        <w:color w:val="404040" w:themeColor="text1" w:themeTint="BF"/>
        <w:sz w:val="14"/>
      </w:rPr>
      <w:t xml:space="preserve"># Ausseerland  </w:t>
    </w:r>
    <w:r w:rsidRPr="0039121E">
      <w:rPr>
        <w:noProof/>
        <w:color w:val="404040" w:themeColor="text1" w:themeTint="BF"/>
        <w:sz w:val="14"/>
        <w:lang w:val="de-DE" w:eastAsia="de-DE"/>
      </w:rPr>
      <w:drawing>
        <wp:inline distT="0" distB="0" distL="0" distR="0" wp14:anchorId="03EAC137" wp14:editId="60031F3D">
          <wp:extent cx="45085" cy="70485"/>
          <wp:effectExtent l="0" t="0" r="0" b="5715"/>
          <wp:docPr id="142" name="Grafik 142" descr="C:\Users\szink\AppData\Local\Microsoft\Windows\INetCache\Content.Wor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ink\AppData\Local\Microsoft\Windows\INetCache\Content.Word\facebook.png"/>
                  <pic:cNvPicPr>
                    <a:picLocks noChangeAspect="1" noChangeArrowheads="1"/>
                  </pic:cNvPicPr>
                </pic:nvPicPr>
                <pic:blipFill>
                  <a:blip r:embed="rId4">
                    <a:extLst>
                      <a:ext uri="{28A0092B-C50C-407E-A947-70E740481C1C}">
                        <a14:useLocalDpi xmlns:a14="http://schemas.microsoft.com/office/drawing/2010/main" val="0"/>
                      </a:ext>
                    </a:extLst>
                  </a:blip>
                  <a:srcRect l="26137" t="14772" r="31818" b="18182"/>
                  <a:stretch>
                    <a:fillRect/>
                  </a:stretch>
                </pic:blipFill>
                <pic:spPr bwMode="auto">
                  <a:xfrm>
                    <a:off x="0" y="0"/>
                    <a:ext cx="45085" cy="70485"/>
                  </a:xfrm>
                  <a:prstGeom prst="rect">
                    <a:avLst/>
                  </a:prstGeom>
                  <a:noFill/>
                  <a:ln>
                    <a:noFill/>
                  </a:ln>
                </pic:spPr>
              </pic:pic>
            </a:graphicData>
          </a:graphic>
        </wp:inline>
      </w:drawing>
    </w:r>
    <w:r w:rsidRPr="0039121E">
      <w:rPr>
        <w:color w:val="404040" w:themeColor="text1" w:themeTint="BF"/>
        <w:sz w:val="14"/>
      </w:rPr>
      <w:t xml:space="preserve"> </w:t>
    </w:r>
    <w:proofErr w:type="spellStart"/>
    <w:r w:rsidRPr="0039121E">
      <w:rPr>
        <w:color w:val="404040" w:themeColor="text1" w:themeTint="BF"/>
        <w:sz w:val="14"/>
      </w:rPr>
      <w:t>Ausseerland</w:t>
    </w:r>
    <w:proofErr w:type="spellEnd"/>
    <w:r>
      <w:rPr>
        <w:color w:val="404040" w:themeColor="text1" w:themeTint="BF"/>
        <w:sz w:val="14"/>
      </w:rPr>
      <w:t xml:space="preserve"> </w:t>
    </w:r>
    <w:r w:rsidRPr="0039121E">
      <w:rPr>
        <w:color w:val="404040" w:themeColor="text1" w:themeTint="BF"/>
        <w:sz w:val="14"/>
      </w:rPr>
      <w:t xml:space="preserve">     </w:t>
    </w:r>
    <w:r w:rsidRPr="0039121E">
      <w:rPr>
        <w:color w:val="404040" w:themeColor="text1" w:themeTint="BF"/>
        <w:sz w:val="10"/>
      </w:rPr>
      <w:t xml:space="preserve"> </w:t>
    </w:r>
    <w:r w:rsidRPr="0039121E">
      <w:rPr>
        <w:color w:val="404040" w:themeColor="text1" w:themeTint="BF"/>
        <w:sz w:val="14"/>
      </w:rPr>
      <w:t xml:space="preserve"> </w:t>
    </w:r>
    <w:proofErr w:type="spellStart"/>
    <w:r w:rsidRPr="0039121E">
      <w:rPr>
        <w:color w:val="404040" w:themeColor="text1" w:themeTint="BF"/>
        <w:sz w:val="14"/>
      </w:rPr>
      <w:t>visitausseerland</w:t>
    </w:r>
    <w:proofErr w:type="spellEnd"/>
  </w:p>
  <w:p w14:paraId="2E1A9F37" w14:textId="77777777" w:rsidR="00267324" w:rsidRPr="0039121E" w:rsidRDefault="00267324" w:rsidP="00267324">
    <w:pPr>
      <w:tabs>
        <w:tab w:val="center" w:pos="4536"/>
        <w:tab w:val="right" w:pos="9072"/>
      </w:tabs>
      <w:rPr>
        <w:color w:val="404040" w:themeColor="text1" w:themeTint="BF"/>
        <w:sz w:val="14"/>
      </w:rPr>
    </w:pPr>
  </w:p>
  <w:p w14:paraId="4E5ACC95" w14:textId="77777777" w:rsidR="00267324" w:rsidRPr="00036E37" w:rsidRDefault="00267324" w:rsidP="00267324">
    <w:pPr>
      <w:pStyle w:val="Fuzeile"/>
    </w:pPr>
  </w:p>
  <w:p w14:paraId="0C675489" w14:textId="77777777" w:rsidR="00140A7D" w:rsidRPr="00267324" w:rsidRDefault="00140A7D" w:rsidP="002673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CBDFD" w14:textId="77777777" w:rsidR="00FE07D6" w:rsidRDefault="00FE07D6" w:rsidP="00204DF5">
      <w:r>
        <w:separator/>
      </w:r>
    </w:p>
  </w:footnote>
  <w:footnote w:type="continuationSeparator" w:id="0">
    <w:p w14:paraId="38AB0C62" w14:textId="77777777" w:rsidR="00FE07D6" w:rsidRDefault="00FE07D6" w:rsidP="0020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46AD" w14:textId="77777777" w:rsidR="004A780D" w:rsidRDefault="004A780D" w:rsidP="00204DF5">
    <w:pPr>
      <w:pStyle w:val="Kopfzeile"/>
    </w:pPr>
    <w:r>
      <w:rPr>
        <w:noProof/>
        <w:lang w:val="de-DE" w:eastAsia="de-DE"/>
      </w:rPr>
      <w:drawing>
        <wp:anchor distT="0" distB="0" distL="114300" distR="114300" simplePos="0" relativeHeight="251660288" behindDoc="0" locked="0" layoutInCell="1" allowOverlap="1" wp14:anchorId="57239384" wp14:editId="0ADF0A98">
          <wp:simplePos x="0" y="0"/>
          <wp:positionH relativeFrom="column">
            <wp:posOffset>5281930</wp:posOffset>
          </wp:positionH>
          <wp:positionV relativeFrom="page">
            <wp:posOffset>316865</wp:posOffset>
          </wp:positionV>
          <wp:extent cx="1009650" cy="718185"/>
          <wp:effectExtent l="0" t="0" r="0" b="5715"/>
          <wp:wrapThrough wrapText="bothSides">
            <wp:wrapPolygon edited="0">
              <wp:start x="0" y="0"/>
              <wp:lineTo x="0" y="21199"/>
              <wp:lineTo x="21192" y="21199"/>
              <wp:lineTo x="21192" y="0"/>
              <wp:lineTo x="0" y="0"/>
            </wp:wrapPolygon>
          </wp:wrapThrough>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Lst>
                  </a:blip>
                  <a:stretch>
                    <a:fillRect/>
                  </a:stretch>
                </pic:blipFill>
                <pic:spPr>
                  <a:xfrm>
                    <a:off x="0" y="0"/>
                    <a:ext cx="1009650" cy="7181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D32871"/>
    <w:multiLevelType w:val="hybridMultilevel"/>
    <w:tmpl w:val="BEF428AC"/>
    <w:lvl w:ilvl="0" w:tplc="9C086572">
      <w:start w:val="1"/>
      <w:numFmt w:val="bullet"/>
      <w:pStyle w:val="Punktier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2300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autoFormatOverrid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D6"/>
    <w:rsid w:val="00042577"/>
    <w:rsid w:val="00140A7D"/>
    <w:rsid w:val="00204DF5"/>
    <w:rsid w:val="00267324"/>
    <w:rsid w:val="00432FBD"/>
    <w:rsid w:val="004A780D"/>
    <w:rsid w:val="004D07F0"/>
    <w:rsid w:val="0057539D"/>
    <w:rsid w:val="00631E3C"/>
    <w:rsid w:val="00671E05"/>
    <w:rsid w:val="006E6C9B"/>
    <w:rsid w:val="00704EB8"/>
    <w:rsid w:val="0079392D"/>
    <w:rsid w:val="007F4FF4"/>
    <w:rsid w:val="00835969"/>
    <w:rsid w:val="0085461D"/>
    <w:rsid w:val="00982490"/>
    <w:rsid w:val="00B57FD6"/>
    <w:rsid w:val="00B65571"/>
    <w:rsid w:val="00C86968"/>
    <w:rsid w:val="00C91145"/>
    <w:rsid w:val="00D175FF"/>
    <w:rsid w:val="00D73AE3"/>
    <w:rsid w:val="00DB4F5A"/>
    <w:rsid w:val="00E61D7C"/>
    <w:rsid w:val="00EF7392"/>
    <w:rsid w:val="00F112FF"/>
    <w:rsid w:val="00F95D12"/>
    <w:rsid w:val="00FE07D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EEF40"/>
  <w15:chartTrackingRefBased/>
  <w15:docId w15:val="{FCC97A00-EF2A-47D2-AA07-9EE77E1B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lang w:val="de-A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7FD6"/>
    <w:rPr>
      <w:rFonts w:ascii="Roboto Slab" w:hAnsi="Roboto Slab"/>
    </w:rPr>
  </w:style>
  <w:style w:type="paragraph" w:styleId="berschrift1">
    <w:name w:val="heading 1"/>
    <w:aliases w:val="Übers. 1"/>
    <w:basedOn w:val="Standard"/>
    <w:next w:val="Standard"/>
    <w:link w:val="berschrift1Zchn"/>
    <w:autoRedefine/>
    <w:uiPriority w:val="2"/>
    <w:qFormat/>
    <w:rsid w:val="00432FBD"/>
    <w:pPr>
      <w:keepNext/>
      <w:keepLines/>
      <w:spacing w:before="240" w:after="120"/>
      <w:outlineLvl w:val="0"/>
    </w:pPr>
    <w:rPr>
      <w:rFonts w:ascii="Dancing Script" w:eastAsiaTheme="majorEastAsia" w:hAnsi="Dancing Script" w:cstheme="majorBidi"/>
      <w:b/>
      <w:sz w:val="4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145"/>
    <w:pPr>
      <w:tabs>
        <w:tab w:val="center" w:pos="4536"/>
        <w:tab w:val="right" w:pos="9072"/>
      </w:tabs>
    </w:pPr>
  </w:style>
  <w:style w:type="character" w:customStyle="1" w:styleId="KopfzeileZchn">
    <w:name w:val="Kopfzeile Zchn"/>
    <w:basedOn w:val="Absatz-Standardschriftart"/>
    <w:link w:val="Kopfzeile"/>
    <w:uiPriority w:val="99"/>
    <w:rsid w:val="00C91145"/>
  </w:style>
  <w:style w:type="paragraph" w:styleId="Fuzeile">
    <w:name w:val="footer"/>
    <w:basedOn w:val="Standard"/>
    <w:link w:val="FuzeileZchn"/>
    <w:uiPriority w:val="99"/>
    <w:unhideWhenUsed/>
    <w:rsid w:val="00C91145"/>
    <w:pPr>
      <w:tabs>
        <w:tab w:val="center" w:pos="4536"/>
        <w:tab w:val="right" w:pos="9072"/>
      </w:tabs>
    </w:pPr>
  </w:style>
  <w:style w:type="character" w:customStyle="1" w:styleId="FuzeileZchn">
    <w:name w:val="Fußzeile Zchn"/>
    <w:basedOn w:val="Absatz-Standardschriftart"/>
    <w:link w:val="Fuzeile"/>
    <w:uiPriority w:val="99"/>
    <w:rsid w:val="00C91145"/>
  </w:style>
  <w:style w:type="character" w:styleId="Hyperlink">
    <w:name w:val="Hyperlink"/>
    <w:basedOn w:val="Absatz-Standardschriftart"/>
    <w:uiPriority w:val="99"/>
    <w:unhideWhenUsed/>
    <w:rsid w:val="00C91145"/>
    <w:rPr>
      <w:color w:val="0563C1" w:themeColor="hyperlink"/>
      <w:u w:val="single"/>
    </w:rPr>
  </w:style>
  <w:style w:type="character" w:customStyle="1" w:styleId="berschrift1Zchn">
    <w:name w:val="Überschrift 1 Zchn"/>
    <w:aliases w:val="Übers. 1 Zchn"/>
    <w:basedOn w:val="Absatz-Standardschriftart"/>
    <w:link w:val="berschrift1"/>
    <w:uiPriority w:val="2"/>
    <w:rsid w:val="00432FBD"/>
    <w:rPr>
      <w:rFonts w:ascii="Dancing Script" w:eastAsiaTheme="majorEastAsia" w:hAnsi="Dancing Script" w:cstheme="majorBidi"/>
      <w:b/>
      <w:sz w:val="40"/>
      <w:szCs w:val="24"/>
    </w:rPr>
  </w:style>
  <w:style w:type="paragraph" w:customStyle="1" w:styleId="Punktierung">
    <w:name w:val="Punktierung"/>
    <w:basedOn w:val="Listenabsatz"/>
    <w:link w:val="PunktierungZchn"/>
    <w:uiPriority w:val="4"/>
    <w:qFormat/>
    <w:rsid w:val="006E6C9B"/>
    <w:pPr>
      <w:numPr>
        <w:numId w:val="1"/>
      </w:numPr>
    </w:pPr>
    <w:rPr>
      <w:lang w:val="de-DE"/>
    </w:rPr>
  </w:style>
  <w:style w:type="character" w:customStyle="1" w:styleId="PunktierungZchn">
    <w:name w:val="Punktierung Zchn"/>
    <w:basedOn w:val="Absatz-Standardschriftart"/>
    <w:link w:val="Punktierung"/>
    <w:uiPriority w:val="4"/>
    <w:rsid w:val="006E6C9B"/>
    <w:rPr>
      <w:lang w:val="de-DE"/>
    </w:rPr>
  </w:style>
  <w:style w:type="paragraph" w:styleId="Listenabsatz">
    <w:name w:val="List Paragraph"/>
    <w:basedOn w:val="Standard"/>
    <w:uiPriority w:val="34"/>
    <w:rsid w:val="006E6C9B"/>
    <w:pPr>
      <w:ind w:left="720"/>
      <w:contextualSpacing/>
    </w:pPr>
  </w:style>
  <w:style w:type="paragraph" w:customStyle="1" w:styleId="bers2">
    <w:name w:val="Übers. 2"/>
    <w:basedOn w:val="Standard"/>
    <w:next w:val="Standard"/>
    <w:link w:val="bers2Zchn"/>
    <w:autoRedefine/>
    <w:uiPriority w:val="3"/>
    <w:qFormat/>
    <w:rsid w:val="00EF7392"/>
    <w:pPr>
      <w:spacing w:before="120" w:after="60"/>
    </w:pPr>
    <w:rPr>
      <w:b/>
      <w:sz w:val="24"/>
      <w:lang w:val="de-DE"/>
    </w:rPr>
  </w:style>
  <w:style w:type="character" w:customStyle="1" w:styleId="bers2Zchn">
    <w:name w:val="Übers. 2 Zchn"/>
    <w:basedOn w:val="Absatz-Standardschriftart"/>
    <w:link w:val="bers2"/>
    <w:uiPriority w:val="3"/>
    <w:rsid w:val="00EF7392"/>
    <w:rPr>
      <w:rFonts w:ascii="Roboto Slab" w:hAnsi="Roboto Slab"/>
      <w:b/>
      <w:sz w:val="24"/>
      <w:lang w:val="de-DE"/>
    </w:rPr>
  </w:style>
  <w:style w:type="character" w:styleId="NichtaufgelsteErwhnung">
    <w:name w:val="Unresolved Mention"/>
    <w:basedOn w:val="Absatz-Standardschriftart"/>
    <w:uiPriority w:val="99"/>
    <w:semiHidden/>
    <w:unhideWhenUsed/>
    <w:rsid w:val="00267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0769">
      <w:bodyDiv w:val="1"/>
      <w:marLeft w:val="0"/>
      <w:marRight w:val="0"/>
      <w:marTop w:val="0"/>
      <w:marBottom w:val="0"/>
      <w:divBdr>
        <w:top w:val="none" w:sz="0" w:space="0" w:color="auto"/>
        <w:left w:val="none" w:sz="0" w:space="0" w:color="auto"/>
        <w:bottom w:val="none" w:sz="0" w:space="0" w:color="auto"/>
        <w:right w:val="none" w:sz="0" w:space="0" w:color="auto"/>
      </w:divBdr>
    </w:div>
    <w:div w:id="274946853">
      <w:bodyDiv w:val="1"/>
      <w:marLeft w:val="0"/>
      <w:marRight w:val="0"/>
      <w:marTop w:val="0"/>
      <w:marBottom w:val="0"/>
      <w:divBdr>
        <w:top w:val="none" w:sz="0" w:space="0" w:color="auto"/>
        <w:left w:val="none" w:sz="0" w:space="0" w:color="auto"/>
        <w:bottom w:val="none" w:sz="0" w:space="0" w:color="auto"/>
        <w:right w:val="none" w:sz="0" w:space="0" w:color="auto"/>
      </w:divBdr>
    </w:div>
    <w:div w:id="451900732">
      <w:bodyDiv w:val="1"/>
      <w:marLeft w:val="0"/>
      <w:marRight w:val="0"/>
      <w:marTop w:val="0"/>
      <w:marBottom w:val="0"/>
      <w:divBdr>
        <w:top w:val="none" w:sz="0" w:space="0" w:color="auto"/>
        <w:left w:val="none" w:sz="0" w:space="0" w:color="auto"/>
        <w:bottom w:val="none" w:sz="0" w:space="0" w:color="auto"/>
        <w:right w:val="none" w:sz="0" w:space="0" w:color="auto"/>
      </w:divBdr>
    </w:div>
    <w:div w:id="52672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04\Documents\Benutzerdefinierte%20Office-Vorlagen\Ausseerland%20Salzkammergu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0FC939-4DD1-4B64-BF24-9080DD8A6BC0}"/>
</file>

<file path=customXml/itemProps2.xml><?xml version="1.0" encoding="utf-8"?>
<ds:datastoreItem xmlns:ds="http://schemas.openxmlformats.org/officeDocument/2006/customXml" ds:itemID="{F9C0834E-6136-46B0-98C6-7F74305DCFD0}"/>
</file>

<file path=customXml/itemProps3.xml><?xml version="1.0" encoding="utf-8"?>
<ds:datastoreItem xmlns:ds="http://schemas.openxmlformats.org/officeDocument/2006/customXml" ds:itemID="{19857A58-F22A-4050-9FF6-3B031C136F23}"/>
</file>

<file path=docProps/app.xml><?xml version="1.0" encoding="utf-8"?>
<Properties xmlns="http://schemas.openxmlformats.org/officeDocument/2006/extended-properties" xmlns:vt="http://schemas.openxmlformats.org/officeDocument/2006/docPropsVTypes">
  <Template>Ausseerland Salzkammergut</Template>
  <TotalTime>0</TotalTime>
  <Pages>1</Pages>
  <Words>310</Words>
  <Characters>1957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Schwaiger</dc:creator>
  <cp:keywords/>
  <dc:description/>
  <cp:lastModifiedBy>t.schwaiger</cp:lastModifiedBy>
  <cp:revision>1</cp:revision>
  <dcterms:created xsi:type="dcterms:W3CDTF">2023-11-14T10:41:00Z</dcterms:created>
  <dcterms:modified xsi:type="dcterms:W3CDTF">2023-11-14T10:46:00Z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